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81"/>
        <w:tblW w:w="10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7752"/>
        <w:gridCol w:w="1477"/>
      </w:tblGrid>
      <w:tr w:rsidR="00306CEF" w14:paraId="0A8548F0" w14:textId="77777777" w:rsidTr="00306CEF">
        <w:trPr>
          <w:trHeight w:val="1305"/>
        </w:trPr>
        <w:tc>
          <w:tcPr>
            <w:tcW w:w="1496" w:type="dxa"/>
            <w:vAlign w:val="center"/>
            <w:hideMark/>
          </w:tcPr>
          <w:p w14:paraId="73C27D5B" w14:textId="77777777" w:rsidR="00306CEF" w:rsidRDefault="00306CEF" w:rsidP="00306CEF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13468A93" wp14:editId="143EF78E">
                  <wp:extent cx="676275" cy="676275"/>
                  <wp:effectExtent l="0" t="0" r="9525" b="9525"/>
                  <wp:docPr id="2" name="Imagem 2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3" w:type="dxa"/>
            <w:vAlign w:val="center"/>
            <w:hideMark/>
          </w:tcPr>
          <w:p w14:paraId="074FFA6F" w14:textId="77777777" w:rsidR="00306CEF" w:rsidRDefault="00306CEF" w:rsidP="00306CEF">
            <w:pPr>
              <w:pStyle w:val="Ttulo2"/>
              <w:spacing w:line="276" w:lineRule="auto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224716DE" w14:textId="77777777" w:rsidR="00306CEF" w:rsidRDefault="00306CEF" w:rsidP="00306CEF">
            <w:pPr>
              <w:spacing w:line="276" w:lineRule="auto"/>
              <w:jc w:val="center"/>
            </w:pPr>
            <w:r>
              <w:t>Sindicato dos Trab. No Serviço Público Municipal de Criciúma e Região</w:t>
            </w:r>
          </w:p>
          <w:p w14:paraId="1C451260" w14:textId="77777777" w:rsidR="00306CEF" w:rsidRDefault="00306CEF" w:rsidP="00306CE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FUNDADO EM 02/02/89 – PUBLICADO NO DIÁRIO OFICIAL DE SC DO 25/01/89 – </w:t>
            </w:r>
          </w:p>
          <w:p w14:paraId="20DEAA8B" w14:textId="77777777" w:rsidR="00306CEF" w:rsidRDefault="00306CEF" w:rsidP="00306CE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Registro MTE Processo no. 24430.001928/90 - 67</w:t>
            </w:r>
          </w:p>
          <w:p w14:paraId="19415CC8" w14:textId="77777777" w:rsidR="00306CEF" w:rsidRDefault="00306CEF" w:rsidP="00306CE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477" w:type="dxa"/>
            <w:vAlign w:val="center"/>
            <w:hideMark/>
          </w:tcPr>
          <w:p w14:paraId="7B9126AA" w14:textId="77777777" w:rsidR="00306CEF" w:rsidRDefault="00306CEF" w:rsidP="00306CEF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4EABC75F" wp14:editId="2F0C579D">
                  <wp:extent cx="676275" cy="676275"/>
                  <wp:effectExtent l="0" t="0" r="9525" b="9525"/>
                  <wp:docPr id="1" name="Imagem 1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4BD85C" w14:textId="77777777" w:rsidR="008310DF" w:rsidRDefault="008310DF" w:rsidP="00306CEF">
      <w:pPr>
        <w:spacing w:line="276" w:lineRule="auto"/>
      </w:pPr>
    </w:p>
    <w:p w14:paraId="0BD24183" w14:textId="77777777" w:rsidR="00C04C5E" w:rsidRDefault="00C04C5E" w:rsidP="00306CEF">
      <w:pPr>
        <w:spacing w:line="276" w:lineRule="auto"/>
      </w:pPr>
    </w:p>
    <w:p w14:paraId="3B98B1BB" w14:textId="77777777" w:rsidR="00D443F6" w:rsidRPr="00FA3CED" w:rsidRDefault="00D443F6" w:rsidP="00D443F6">
      <w:pPr>
        <w:jc w:val="center"/>
        <w:rPr>
          <w:rFonts w:ascii="Arial" w:hAnsi="Arial" w:cs="Arial"/>
          <w:b/>
          <w:sz w:val="28"/>
          <w:szCs w:val="28"/>
        </w:rPr>
      </w:pPr>
      <w:r w:rsidRPr="00FA3CED">
        <w:rPr>
          <w:rFonts w:ascii="Arial" w:hAnsi="Arial" w:cs="Arial"/>
          <w:b/>
          <w:sz w:val="28"/>
          <w:szCs w:val="28"/>
        </w:rPr>
        <w:t>PAUTA DE REIVINDICAÇÕES DA CATEGORIA PARA ACORDO</w:t>
      </w:r>
    </w:p>
    <w:p w14:paraId="6BE7395C" w14:textId="77777777" w:rsidR="00D443F6" w:rsidRPr="00FA3CED" w:rsidRDefault="00D443F6" w:rsidP="00D443F6">
      <w:pPr>
        <w:jc w:val="center"/>
        <w:rPr>
          <w:rFonts w:ascii="Arial" w:hAnsi="Arial" w:cs="Arial"/>
          <w:b/>
          <w:sz w:val="28"/>
          <w:szCs w:val="28"/>
        </w:rPr>
      </w:pPr>
      <w:r w:rsidRPr="00FA3CED">
        <w:rPr>
          <w:rFonts w:ascii="Arial" w:hAnsi="Arial" w:cs="Arial"/>
          <w:b/>
          <w:sz w:val="28"/>
          <w:szCs w:val="28"/>
        </w:rPr>
        <w:t xml:space="preserve">COLETIVO DE TRABALHO PARA VIGORAR DE 01 DE </w:t>
      </w:r>
      <w:r>
        <w:rPr>
          <w:rFonts w:ascii="Arial" w:hAnsi="Arial" w:cs="Arial"/>
          <w:b/>
          <w:sz w:val="28"/>
          <w:szCs w:val="28"/>
        </w:rPr>
        <w:t>MAIO</w:t>
      </w:r>
      <w:r w:rsidRPr="00FA3CED">
        <w:rPr>
          <w:rFonts w:ascii="Arial" w:hAnsi="Arial" w:cs="Arial"/>
          <w:b/>
          <w:sz w:val="28"/>
          <w:szCs w:val="28"/>
        </w:rPr>
        <w:t xml:space="preserve"> DE</w:t>
      </w:r>
    </w:p>
    <w:p w14:paraId="209063E1" w14:textId="77777777" w:rsidR="00D443F6" w:rsidRDefault="00D443F6" w:rsidP="00D443F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2026 A 30 DE ABRIL DE 2027</w:t>
      </w:r>
    </w:p>
    <w:p w14:paraId="5E54601D" w14:textId="77777777" w:rsidR="00D443F6" w:rsidRDefault="00D443F6" w:rsidP="00D443F6">
      <w:pPr>
        <w:jc w:val="center"/>
        <w:rPr>
          <w:rFonts w:ascii="Arial" w:hAnsi="Arial" w:cs="Arial"/>
          <w:b/>
          <w:sz w:val="28"/>
          <w:szCs w:val="28"/>
        </w:rPr>
      </w:pPr>
    </w:p>
    <w:p w14:paraId="65F82D45" w14:textId="77777777" w:rsidR="00D443F6" w:rsidRPr="00CB47CA" w:rsidRDefault="00D443F6" w:rsidP="00D443F6">
      <w:pPr>
        <w:spacing w:line="180" w:lineRule="exact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 xml:space="preserve"> </w:t>
      </w:r>
    </w:p>
    <w:p w14:paraId="7CEDB01E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  <w:r w:rsidRPr="00FA3CED">
        <w:rPr>
          <w:rFonts w:ascii="Arial" w:hAnsi="Arial" w:cs="Arial"/>
          <w:b/>
          <w:sz w:val="24"/>
          <w:szCs w:val="24"/>
        </w:rPr>
        <w:t>01 – REAJUSTE SALARIAL</w:t>
      </w:r>
    </w:p>
    <w:p w14:paraId="458A58FF" w14:textId="77777777" w:rsidR="00D443F6" w:rsidRDefault="00D443F6" w:rsidP="00D443F6">
      <w:pPr>
        <w:spacing w:line="200" w:lineRule="exact"/>
        <w:contextualSpacing/>
        <w:rPr>
          <w:rFonts w:ascii="Arial" w:hAnsi="Arial" w:cs="Arial"/>
          <w:b/>
          <w:sz w:val="24"/>
          <w:szCs w:val="24"/>
        </w:rPr>
      </w:pPr>
    </w:p>
    <w:p w14:paraId="223AFCC4" w14:textId="77777777" w:rsidR="008961F9" w:rsidRPr="002656E3" w:rsidRDefault="008961F9" w:rsidP="008961F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226723490"/>
      <w:r w:rsidRPr="002656E3">
        <w:rPr>
          <w:rFonts w:ascii="Arial" w:hAnsi="Arial" w:cs="Arial"/>
          <w:sz w:val="24"/>
          <w:szCs w:val="24"/>
        </w:rPr>
        <w:t xml:space="preserve">A remuneração dos servidores públicos do Município de </w:t>
      </w:r>
      <w:r>
        <w:rPr>
          <w:rFonts w:ascii="Arial" w:hAnsi="Arial" w:cs="Arial"/>
          <w:sz w:val="24"/>
          <w:szCs w:val="24"/>
        </w:rPr>
        <w:t>Treviso</w:t>
      </w:r>
      <w:r w:rsidRPr="002656E3">
        <w:rPr>
          <w:rFonts w:ascii="Arial" w:hAnsi="Arial" w:cs="Arial"/>
          <w:sz w:val="24"/>
          <w:szCs w:val="24"/>
        </w:rPr>
        <w:t>, exceto magistério será reajustada a partir de 01 de maio de 2026 com base em 100% (cem por cento) da inflação acumulada no período de 01/05/202</w:t>
      </w:r>
      <w:r>
        <w:rPr>
          <w:rFonts w:ascii="Arial" w:hAnsi="Arial" w:cs="Arial"/>
          <w:sz w:val="24"/>
          <w:szCs w:val="24"/>
        </w:rPr>
        <w:t>5</w:t>
      </w:r>
      <w:r w:rsidRPr="002656E3">
        <w:rPr>
          <w:rFonts w:ascii="Arial" w:hAnsi="Arial" w:cs="Arial"/>
          <w:sz w:val="24"/>
          <w:szCs w:val="24"/>
        </w:rPr>
        <w:t xml:space="preserve"> a 30/04/202</w:t>
      </w:r>
      <w:r>
        <w:rPr>
          <w:rFonts w:ascii="Arial" w:hAnsi="Arial" w:cs="Arial"/>
          <w:sz w:val="24"/>
          <w:szCs w:val="24"/>
        </w:rPr>
        <w:t>6</w:t>
      </w:r>
      <w:r w:rsidRPr="002656E3">
        <w:rPr>
          <w:rFonts w:ascii="Arial" w:hAnsi="Arial" w:cs="Arial"/>
          <w:sz w:val="24"/>
          <w:szCs w:val="24"/>
        </w:rPr>
        <w:t>, considerando-se esta como a variação percentual acumulada do INPC, ou outro índice que a retrate efetivamente, para desta forma coroar o instituto da irredutibilidade salarial</w:t>
      </w:r>
    </w:p>
    <w:bookmarkEnd w:id="0"/>
    <w:p w14:paraId="76CDF48A" w14:textId="77777777" w:rsidR="00D443F6" w:rsidRPr="00FA3CED" w:rsidRDefault="00D443F6" w:rsidP="00D443F6">
      <w:pPr>
        <w:spacing w:line="200" w:lineRule="exact"/>
        <w:contextualSpacing/>
        <w:rPr>
          <w:rFonts w:ascii="Arial" w:hAnsi="Arial" w:cs="Arial"/>
          <w:b/>
          <w:sz w:val="24"/>
          <w:szCs w:val="24"/>
        </w:rPr>
      </w:pPr>
    </w:p>
    <w:p w14:paraId="562B4B4A" w14:textId="77777777" w:rsidR="00D443F6" w:rsidRPr="00FA3CED" w:rsidRDefault="00D443F6" w:rsidP="00D443F6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55F44B25" w14:textId="77777777" w:rsidR="00D443F6" w:rsidRPr="000F2B5A" w:rsidRDefault="00D443F6" w:rsidP="00D443F6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1" w:name="_Hlk226723497"/>
      <w:r w:rsidRPr="000F2B5A">
        <w:rPr>
          <w:rFonts w:ascii="Arial" w:hAnsi="Arial" w:cs="Arial"/>
          <w:b/>
          <w:sz w:val="24"/>
          <w:szCs w:val="24"/>
        </w:rPr>
        <w:t>Ganho Real</w:t>
      </w:r>
    </w:p>
    <w:p w14:paraId="17F3AE8C" w14:textId="77777777" w:rsidR="00D443F6" w:rsidRDefault="00D443F6" w:rsidP="00D443F6">
      <w:pPr>
        <w:ind w:left="360"/>
        <w:rPr>
          <w:rFonts w:ascii="Arial" w:hAnsi="Arial" w:cs="Arial"/>
          <w:sz w:val="24"/>
          <w:szCs w:val="24"/>
        </w:rPr>
      </w:pPr>
    </w:p>
    <w:p w14:paraId="7A7BFE1B" w14:textId="77777777" w:rsidR="00D443F6" w:rsidRPr="000F2B5A" w:rsidRDefault="00D443F6" w:rsidP="00D443F6">
      <w:pPr>
        <w:rPr>
          <w:rFonts w:ascii="Arial" w:hAnsi="Arial" w:cs="Arial"/>
          <w:sz w:val="24"/>
          <w:szCs w:val="24"/>
        </w:rPr>
      </w:pPr>
      <w:r w:rsidRPr="000F2B5A">
        <w:rPr>
          <w:rFonts w:ascii="Arial" w:hAnsi="Arial" w:cs="Arial"/>
          <w:sz w:val="24"/>
          <w:szCs w:val="24"/>
        </w:rPr>
        <w:t xml:space="preserve">Sobre os salários dos servidores/as, exceto o magistério já reajustados, aplicar </w:t>
      </w:r>
      <w:r>
        <w:rPr>
          <w:rFonts w:ascii="Arial" w:hAnsi="Arial" w:cs="Arial"/>
          <w:sz w:val="24"/>
          <w:szCs w:val="24"/>
        </w:rPr>
        <w:t>3</w:t>
      </w:r>
      <w:r w:rsidRPr="000F2B5A">
        <w:rPr>
          <w:rFonts w:ascii="Arial" w:hAnsi="Arial" w:cs="Arial"/>
          <w:sz w:val="24"/>
          <w:szCs w:val="24"/>
        </w:rPr>
        <w:t>% (</w:t>
      </w:r>
      <w:r>
        <w:rPr>
          <w:rFonts w:ascii="Arial" w:hAnsi="Arial" w:cs="Arial"/>
          <w:sz w:val="24"/>
          <w:szCs w:val="24"/>
        </w:rPr>
        <w:t>três</w:t>
      </w:r>
      <w:r w:rsidRPr="000F2B5A">
        <w:rPr>
          <w:rFonts w:ascii="Arial" w:hAnsi="Arial" w:cs="Arial"/>
          <w:sz w:val="24"/>
          <w:szCs w:val="24"/>
        </w:rPr>
        <w:t xml:space="preserve"> por cento) de ganho real para recuperar o poder de compra</w:t>
      </w:r>
    </w:p>
    <w:p w14:paraId="01D05C6E" w14:textId="77777777" w:rsidR="00D443F6" w:rsidRPr="008B5DA7" w:rsidRDefault="00D443F6" w:rsidP="00D443F6">
      <w:pPr>
        <w:jc w:val="both"/>
        <w:rPr>
          <w:rFonts w:ascii="Arial" w:hAnsi="Arial" w:cs="Arial"/>
          <w:b/>
          <w:color w:val="C00000"/>
          <w:sz w:val="24"/>
          <w:szCs w:val="24"/>
        </w:rPr>
      </w:pPr>
    </w:p>
    <w:bookmarkEnd w:id="1"/>
    <w:p w14:paraId="31769CF0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03 - </w:t>
      </w:r>
      <w:r w:rsidRPr="00B95966">
        <w:rPr>
          <w:rFonts w:ascii="Arial" w:hAnsi="Arial" w:cs="Arial"/>
          <w:b/>
          <w:sz w:val="24"/>
          <w:szCs w:val="24"/>
        </w:rPr>
        <w:t>MAGISTÉRIO</w:t>
      </w:r>
    </w:p>
    <w:p w14:paraId="2E6F66C7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</w:p>
    <w:p w14:paraId="02C6A4A2" w14:textId="77777777" w:rsidR="00D443F6" w:rsidRPr="00F8724E" w:rsidRDefault="00D443F6" w:rsidP="00D443F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724E">
        <w:rPr>
          <w:rFonts w:ascii="Arial" w:hAnsi="Arial" w:cs="Arial"/>
          <w:sz w:val="24"/>
          <w:szCs w:val="24"/>
        </w:rPr>
        <w:t>A partir de 1º de janeiro de 2026, o salário base das/os servidoras/es municipal do quadro do Magistério, ativo seja reajustada a partir do nível I (nível médio) o percentual de 5,4 % (cinco vírgula quatro por cento) de modo que atinja o piso nacional do magistério conforme lei 11.738/2008; no valor de R$ 5.130,63 (cinco mil cento e trinta reais e sessenta e três centavos) refletindo assim em todos os demais níveis da carreira esse percentual</w:t>
      </w:r>
    </w:p>
    <w:p w14:paraId="19A68125" w14:textId="77777777" w:rsidR="00D443F6" w:rsidRPr="00C41CF9" w:rsidRDefault="00D443F6" w:rsidP="00D443F6">
      <w:pPr>
        <w:rPr>
          <w:rFonts w:ascii="Arial" w:hAnsi="Arial" w:cs="Arial"/>
          <w:b/>
          <w:sz w:val="24"/>
          <w:szCs w:val="24"/>
        </w:rPr>
      </w:pPr>
    </w:p>
    <w:p w14:paraId="23B514F4" w14:textId="77777777" w:rsidR="00D443F6" w:rsidRPr="00F8724E" w:rsidRDefault="00D443F6" w:rsidP="00D443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724E">
        <w:rPr>
          <w:rFonts w:ascii="Arial" w:hAnsi="Arial" w:cs="Arial"/>
          <w:sz w:val="24"/>
          <w:szCs w:val="24"/>
        </w:rPr>
        <w:t xml:space="preserve">Construir um calendário de reposição das </w:t>
      </w:r>
      <w:r>
        <w:rPr>
          <w:rFonts w:ascii="Arial" w:hAnsi="Arial" w:cs="Arial"/>
          <w:sz w:val="24"/>
          <w:szCs w:val="24"/>
        </w:rPr>
        <w:t>parcelas não paga dos meses de janeiro, fevereiro, março e abril</w:t>
      </w:r>
      <w:r w:rsidRPr="00F872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reajuste do piso nacional </w:t>
      </w:r>
      <w:r w:rsidRPr="00F8724E">
        <w:rPr>
          <w:rFonts w:ascii="Arial" w:hAnsi="Arial" w:cs="Arial"/>
          <w:sz w:val="24"/>
          <w:szCs w:val="24"/>
        </w:rPr>
        <w:t xml:space="preserve">das/os professoras/es efetivas/os   </w:t>
      </w:r>
      <w:r>
        <w:rPr>
          <w:rFonts w:ascii="Arial" w:hAnsi="Arial" w:cs="Arial"/>
          <w:sz w:val="24"/>
          <w:szCs w:val="24"/>
        </w:rPr>
        <w:t>em 2025.</w:t>
      </w:r>
      <w:r w:rsidRPr="00F8724E">
        <w:rPr>
          <w:rFonts w:ascii="Arial" w:hAnsi="Arial" w:cs="Arial"/>
          <w:sz w:val="24"/>
          <w:szCs w:val="24"/>
        </w:rPr>
        <w:t xml:space="preserve"> </w:t>
      </w:r>
    </w:p>
    <w:p w14:paraId="74F19B12" w14:textId="77777777" w:rsidR="00D443F6" w:rsidRPr="00B95966" w:rsidRDefault="00D443F6" w:rsidP="00D443F6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73D6F7D9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04- </w:t>
      </w:r>
      <w:r w:rsidRPr="008D47C6">
        <w:rPr>
          <w:rFonts w:ascii="Arial" w:hAnsi="Arial" w:cs="Arial"/>
          <w:b/>
          <w:sz w:val="24"/>
          <w:szCs w:val="24"/>
        </w:rPr>
        <w:t>SAUDE</w:t>
      </w:r>
    </w:p>
    <w:p w14:paraId="18EF38D8" w14:textId="77777777" w:rsidR="00D443F6" w:rsidRDefault="00D443F6" w:rsidP="00D443F6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2C64776F" w14:textId="77777777" w:rsidR="00D443F6" w:rsidRDefault="00D443F6" w:rsidP="00D443F6">
      <w:pPr>
        <w:pStyle w:val="PargrafodaLista"/>
        <w:spacing w:line="160" w:lineRule="exact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2546A34F" w14:textId="77777777" w:rsidR="00D443F6" w:rsidRPr="000F2B5A" w:rsidRDefault="00D443F6" w:rsidP="00D443F6">
      <w:pPr>
        <w:autoSpaceDE w:val="0"/>
        <w:autoSpaceDN w:val="0"/>
        <w:adjustRightInd w:val="0"/>
        <w:spacing w:line="240" w:lineRule="exact"/>
        <w:ind w:left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Conceder </w:t>
      </w:r>
      <w:r w:rsidRPr="0042530E">
        <w:rPr>
          <w:rFonts w:ascii="Arial" w:hAnsi="Arial" w:cs="Arial"/>
          <w:b/>
          <w:sz w:val="24"/>
          <w:szCs w:val="24"/>
        </w:rPr>
        <w:t>FG</w:t>
      </w:r>
      <w:r>
        <w:rPr>
          <w:rFonts w:ascii="Arial" w:hAnsi="Arial" w:cs="Arial"/>
          <w:sz w:val="24"/>
          <w:szCs w:val="24"/>
        </w:rPr>
        <w:t xml:space="preserve"> para as/os enfermeiras/os de Saúde pública que tem a função de          gerencia/chefia da unidade de saúde.</w:t>
      </w:r>
    </w:p>
    <w:p w14:paraId="21F3DA34" w14:textId="77777777" w:rsidR="00D443F6" w:rsidRDefault="00D443F6" w:rsidP="00D443F6">
      <w:pPr>
        <w:autoSpaceDE w:val="0"/>
        <w:autoSpaceDN w:val="0"/>
        <w:adjustRightInd w:val="0"/>
        <w:spacing w:line="240" w:lineRule="exact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14:paraId="2306C1D4" w14:textId="77777777" w:rsidR="00D443F6" w:rsidRPr="008B5DA7" w:rsidRDefault="00D443F6" w:rsidP="00D443F6">
      <w:pPr>
        <w:autoSpaceDE w:val="0"/>
        <w:autoSpaceDN w:val="0"/>
        <w:adjustRightInd w:val="0"/>
        <w:spacing w:line="160" w:lineRule="exact"/>
        <w:contextualSpacing/>
        <w:jc w:val="both"/>
        <w:rPr>
          <w:rFonts w:ascii="Arial" w:hAnsi="Arial" w:cs="Arial"/>
          <w:color w:val="C00000"/>
          <w:sz w:val="24"/>
          <w:szCs w:val="24"/>
        </w:rPr>
      </w:pPr>
    </w:p>
    <w:p w14:paraId="554699B0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05 -</w:t>
      </w:r>
      <w:r w:rsidRPr="008D47C6">
        <w:rPr>
          <w:rFonts w:ascii="Arial" w:hAnsi="Arial" w:cs="Arial"/>
          <w:b/>
          <w:sz w:val="24"/>
          <w:szCs w:val="24"/>
        </w:rPr>
        <w:t>AGENTES COMUNITÁRIOS DE SAÚDE</w:t>
      </w:r>
    </w:p>
    <w:p w14:paraId="1082CD35" w14:textId="77777777" w:rsidR="00D443F6" w:rsidRDefault="00D443F6" w:rsidP="00D443F6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14:paraId="05071CAF" w14:textId="77777777" w:rsidR="00D443F6" w:rsidRDefault="00D443F6" w:rsidP="00D443F6">
      <w:pPr>
        <w:pStyle w:val="PargrafodaLista"/>
        <w:numPr>
          <w:ilvl w:val="0"/>
          <w:numId w:val="2"/>
        </w:numPr>
        <w:ind w:left="87"/>
        <w:contextualSpacing/>
        <w:jc w:val="both"/>
        <w:rPr>
          <w:rFonts w:ascii="Arial" w:hAnsi="Arial" w:cs="Arial"/>
          <w:sz w:val="24"/>
          <w:szCs w:val="24"/>
        </w:rPr>
      </w:pPr>
      <w:r w:rsidRPr="00671643">
        <w:rPr>
          <w:rFonts w:ascii="Arial" w:hAnsi="Arial" w:cs="Arial"/>
          <w:sz w:val="24"/>
          <w:szCs w:val="24"/>
        </w:rPr>
        <w:t xml:space="preserve">Manter o pagamento equivalente a 2 (dois) salários mínimos para os </w:t>
      </w:r>
      <w:proofErr w:type="spellStart"/>
      <w:r w:rsidRPr="00671643">
        <w:rPr>
          <w:rFonts w:ascii="Arial" w:hAnsi="Arial" w:cs="Arial"/>
          <w:sz w:val="24"/>
          <w:szCs w:val="24"/>
        </w:rPr>
        <w:t>Acs</w:t>
      </w:r>
      <w:proofErr w:type="spellEnd"/>
      <w:r w:rsidRPr="00671643">
        <w:rPr>
          <w:rFonts w:ascii="Arial" w:hAnsi="Arial" w:cs="Arial"/>
          <w:sz w:val="24"/>
          <w:szCs w:val="24"/>
        </w:rPr>
        <w:t xml:space="preserve"> e Ace, conforme o piso salarial nacional da categoria, respeitando o mês de reajuste do salário mínimo nacional e o </w:t>
      </w:r>
      <w:r w:rsidRPr="00671643">
        <w:rPr>
          <w:rFonts w:ascii="Arial" w:hAnsi="Arial" w:cs="Arial"/>
          <w:color w:val="000000"/>
          <w:sz w:val="24"/>
          <w:szCs w:val="24"/>
        </w:rPr>
        <w:t>pagamento do adicional de Insalubridade de 20% (vinte por cento) calculado sobre os 2 (dois) salários mínimos que é Piso Salarial Nacional</w:t>
      </w:r>
      <w:r w:rsidRPr="00671643">
        <w:rPr>
          <w:rFonts w:ascii="Arial" w:hAnsi="Arial" w:cs="Arial"/>
          <w:sz w:val="24"/>
          <w:szCs w:val="24"/>
        </w:rPr>
        <w:t>, garantindo assim a valorizam e ajusta remuneração destes profissionais</w:t>
      </w:r>
      <w:r>
        <w:rPr>
          <w:rFonts w:ascii="Arial" w:hAnsi="Arial" w:cs="Arial"/>
          <w:sz w:val="24"/>
          <w:szCs w:val="24"/>
        </w:rPr>
        <w:t>, conforme a LC 1049/22 seção V art.12 e art.13</w:t>
      </w:r>
    </w:p>
    <w:p w14:paraId="7CE4226A" w14:textId="77777777" w:rsidR="00D443F6" w:rsidRDefault="00D443F6" w:rsidP="00D443F6">
      <w:pPr>
        <w:pStyle w:val="PargrafodaLista"/>
        <w:ind w:left="87"/>
        <w:contextualSpacing/>
        <w:jc w:val="both"/>
        <w:rPr>
          <w:rFonts w:ascii="Arial" w:hAnsi="Arial" w:cs="Arial"/>
          <w:sz w:val="24"/>
          <w:szCs w:val="24"/>
        </w:rPr>
      </w:pPr>
    </w:p>
    <w:p w14:paraId="5709293A" w14:textId="77777777" w:rsidR="00D443F6" w:rsidRPr="00671643" w:rsidRDefault="00D443F6" w:rsidP="00D443F6">
      <w:pPr>
        <w:pStyle w:val="PargrafodaLista"/>
        <w:numPr>
          <w:ilvl w:val="0"/>
          <w:numId w:val="2"/>
        </w:numPr>
        <w:ind w:left="8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Ampliar a licença maternidade de 120 dias conforme art.20 da </w:t>
      </w:r>
      <w:proofErr w:type="spellStart"/>
      <w:r>
        <w:rPr>
          <w:rFonts w:ascii="Arial" w:hAnsi="Arial" w:cs="Arial"/>
          <w:sz w:val="24"/>
          <w:szCs w:val="24"/>
        </w:rPr>
        <w:t>Lc</w:t>
      </w:r>
      <w:proofErr w:type="spellEnd"/>
      <w:r>
        <w:rPr>
          <w:rFonts w:ascii="Arial" w:hAnsi="Arial" w:cs="Arial"/>
          <w:sz w:val="24"/>
          <w:szCs w:val="24"/>
        </w:rPr>
        <w:t xml:space="preserve"> 1049/22 para 180 dias.</w:t>
      </w:r>
    </w:p>
    <w:tbl>
      <w:tblPr>
        <w:tblpPr w:leftFromText="141" w:rightFromText="141" w:vertAnchor="page" w:horzAnchor="margin" w:tblpY="556"/>
        <w:tblW w:w="10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7752"/>
        <w:gridCol w:w="1477"/>
      </w:tblGrid>
      <w:tr w:rsidR="00D443F6" w14:paraId="4D78DB34" w14:textId="77777777" w:rsidTr="00D443F6">
        <w:trPr>
          <w:trHeight w:val="1305"/>
        </w:trPr>
        <w:tc>
          <w:tcPr>
            <w:tcW w:w="1496" w:type="dxa"/>
            <w:vAlign w:val="center"/>
            <w:hideMark/>
          </w:tcPr>
          <w:p w14:paraId="0EB4C1AB" w14:textId="77777777" w:rsidR="00D443F6" w:rsidRDefault="00D443F6" w:rsidP="00D443F6">
            <w:pPr>
              <w:spacing w:line="276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307E47F6" wp14:editId="779B7BAF">
                  <wp:extent cx="676275" cy="676275"/>
                  <wp:effectExtent l="0" t="0" r="9525" b="9525"/>
                  <wp:docPr id="926131805" name="Imagem 926131805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2" w:type="dxa"/>
            <w:vAlign w:val="center"/>
            <w:hideMark/>
          </w:tcPr>
          <w:p w14:paraId="4776728B" w14:textId="77777777" w:rsidR="00D443F6" w:rsidRDefault="00D443F6" w:rsidP="00D443F6">
            <w:pPr>
              <w:pStyle w:val="Ttulo2"/>
              <w:spacing w:line="276" w:lineRule="auto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26152BE5" w14:textId="77777777" w:rsidR="00D443F6" w:rsidRDefault="00D443F6" w:rsidP="00D443F6">
            <w:pPr>
              <w:spacing w:line="276" w:lineRule="auto"/>
              <w:jc w:val="center"/>
            </w:pPr>
            <w:r>
              <w:t>Sindicato dos Trab. No Serviço Público Municipal de Criciúma e Região</w:t>
            </w:r>
          </w:p>
          <w:p w14:paraId="1541AB2A" w14:textId="77777777" w:rsidR="00D443F6" w:rsidRDefault="00D443F6" w:rsidP="00D443F6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FUNDADO EM 02/02/89 – PUBLICADO NO DIÁRIO OFICIAL DE SC DO 25/01/89 – </w:t>
            </w:r>
          </w:p>
          <w:p w14:paraId="13501BDD" w14:textId="77777777" w:rsidR="00D443F6" w:rsidRDefault="00D443F6" w:rsidP="00D443F6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Registro MTE Processo no. 24430.001928/90 - 67</w:t>
            </w:r>
          </w:p>
          <w:p w14:paraId="0349AA35" w14:textId="77777777" w:rsidR="00D443F6" w:rsidRDefault="00D443F6" w:rsidP="00D443F6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477" w:type="dxa"/>
            <w:vAlign w:val="center"/>
            <w:hideMark/>
          </w:tcPr>
          <w:p w14:paraId="3C135A38" w14:textId="77777777" w:rsidR="00D443F6" w:rsidRDefault="00D443F6" w:rsidP="00D443F6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22E4E82E" wp14:editId="42ABED13">
                  <wp:extent cx="676275" cy="676275"/>
                  <wp:effectExtent l="0" t="0" r="9525" b="9525"/>
                  <wp:docPr id="2146033570" name="Imagem 2146033570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F857E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5830EA12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67D9F821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 w:rsidRPr="00C30CB9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6</w:t>
      </w:r>
      <w:r w:rsidRPr="00C30CB9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VALE FEIRA</w:t>
      </w:r>
    </w:p>
    <w:p w14:paraId="3010F1EA" w14:textId="77777777" w:rsidR="00D443F6" w:rsidRDefault="00D443F6" w:rsidP="00D443F6">
      <w:pPr>
        <w:spacing w:line="200" w:lineRule="exact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51D7561" w14:textId="77777777" w:rsidR="00D443F6" w:rsidRPr="00723ADB" w:rsidRDefault="00D443F6" w:rsidP="00D443F6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723ADB">
        <w:rPr>
          <w:rStyle w:val="Forte"/>
          <w:rFonts w:ascii="Arial" w:hAnsi="Arial" w:cs="Arial"/>
          <w:b w:val="0"/>
          <w:sz w:val="24"/>
          <w:szCs w:val="24"/>
        </w:rPr>
        <w:t>Sabendo da importância da valorizaç</w:t>
      </w:r>
      <w:r>
        <w:rPr>
          <w:rStyle w:val="Forte"/>
          <w:rFonts w:ascii="Arial" w:hAnsi="Arial" w:cs="Arial"/>
          <w:b w:val="0"/>
          <w:sz w:val="24"/>
          <w:szCs w:val="24"/>
        </w:rPr>
        <w:t>ão e apoio ao</w:t>
      </w:r>
      <w:r w:rsidRPr="00723ADB">
        <w:rPr>
          <w:rStyle w:val="Forte"/>
          <w:rFonts w:ascii="Arial" w:hAnsi="Arial" w:cs="Arial"/>
          <w:b w:val="0"/>
          <w:sz w:val="24"/>
          <w:szCs w:val="24"/>
        </w:rPr>
        <w:t xml:space="preserve"> comercio local contribuindo com o crescimento e o fortalecimento 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da economia do município; elevar o valor </w:t>
      </w:r>
      <w:r w:rsidRPr="00723ADB">
        <w:rPr>
          <w:rStyle w:val="Forte"/>
          <w:rFonts w:ascii="Arial" w:hAnsi="Arial" w:cs="Arial"/>
          <w:b w:val="0"/>
          <w:sz w:val="24"/>
          <w:szCs w:val="24"/>
        </w:rPr>
        <w:t xml:space="preserve">do vale feira </w:t>
      </w:r>
      <w:r>
        <w:rPr>
          <w:rStyle w:val="Forte"/>
          <w:rFonts w:ascii="Arial" w:hAnsi="Arial" w:cs="Arial"/>
          <w:b w:val="0"/>
          <w:sz w:val="24"/>
          <w:szCs w:val="24"/>
        </w:rPr>
        <w:t>para R$ 50,00(cinquenta reais).</w:t>
      </w:r>
    </w:p>
    <w:p w14:paraId="262CB5C6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1C4634DD" w14:textId="77777777" w:rsidR="00D443F6" w:rsidRDefault="00D443F6" w:rsidP="00D443F6">
      <w:p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 – AUXILIO ALIMENTAÇÃO</w:t>
      </w:r>
    </w:p>
    <w:p w14:paraId="4C66C426" w14:textId="77777777" w:rsidR="00D443F6" w:rsidRDefault="00D443F6" w:rsidP="00D443F6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D7FB2AF" w14:textId="77777777" w:rsidR="00D443F6" w:rsidRDefault="00D443F6" w:rsidP="00D443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Conceder o valor</w:t>
      </w:r>
      <w:r w:rsidRPr="00E35C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35C1E">
        <w:rPr>
          <w:rFonts w:ascii="Arial" w:hAnsi="Arial" w:cs="Arial"/>
          <w:sz w:val="24"/>
          <w:szCs w:val="24"/>
        </w:rPr>
        <w:t xml:space="preserve">o auxilio alimentação </w:t>
      </w:r>
      <w:r>
        <w:rPr>
          <w:rFonts w:ascii="Arial" w:hAnsi="Arial" w:cs="Arial"/>
          <w:sz w:val="24"/>
          <w:szCs w:val="24"/>
        </w:rPr>
        <w:t>conforme carga horaria:</w:t>
      </w:r>
    </w:p>
    <w:p w14:paraId="46F6A4FD" w14:textId="77777777" w:rsidR="00D443F6" w:rsidRDefault="00D443F6" w:rsidP="00D443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7F244756" w14:textId="77777777" w:rsidR="00D443F6" w:rsidRDefault="00D443F6" w:rsidP="00D443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40h semanais – R$ 300,00</w:t>
      </w:r>
    </w:p>
    <w:p w14:paraId="2DD1AEBF" w14:textId="77777777" w:rsidR="00D443F6" w:rsidRDefault="00D443F6" w:rsidP="00D443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h semanais – R$ 200,00</w:t>
      </w:r>
    </w:p>
    <w:p w14:paraId="60299CA4" w14:textId="77777777" w:rsidR="00D443F6" w:rsidRDefault="00D443F6" w:rsidP="00D443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25h ou 20h semanais – R$150,00</w:t>
      </w:r>
    </w:p>
    <w:p w14:paraId="376B35D1" w14:textId="77777777" w:rsidR="00D443F6" w:rsidRPr="00E35C1E" w:rsidRDefault="00D443F6" w:rsidP="00D443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16h semanais - R$ 75,00</w:t>
      </w:r>
    </w:p>
    <w:p w14:paraId="26FC5E88" w14:textId="77777777" w:rsidR="00D443F6" w:rsidRPr="00A8507C" w:rsidRDefault="00D443F6" w:rsidP="00D443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C00000"/>
          <w:sz w:val="22"/>
          <w:szCs w:val="22"/>
        </w:rPr>
      </w:pPr>
    </w:p>
    <w:p w14:paraId="3AC34573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 –VALE TRANSPORTE</w:t>
      </w:r>
    </w:p>
    <w:p w14:paraId="704C0F89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30FCF4E7" w14:textId="77777777" w:rsidR="00D443F6" w:rsidRPr="00E35C1E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E675F7">
        <w:rPr>
          <w:rFonts w:ascii="Arial" w:hAnsi="Arial" w:cs="Arial"/>
          <w:sz w:val="24"/>
          <w:szCs w:val="24"/>
        </w:rPr>
        <w:t xml:space="preserve"> </w:t>
      </w:r>
      <w:r w:rsidRPr="00E35C1E">
        <w:rPr>
          <w:rFonts w:ascii="Arial" w:hAnsi="Arial" w:cs="Arial"/>
          <w:sz w:val="24"/>
          <w:szCs w:val="24"/>
        </w:rPr>
        <w:t>O município deverá fornecer vale transporte a todos/as os/as seus/suas servidores/as garantindo a ida e volta ao trabalho.</w:t>
      </w:r>
    </w:p>
    <w:p w14:paraId="734C1EC0" w14:textId="77777777" w:rsidR="00D443F6" w:rsidRPr="00E35C1E" w:rsidRDefault="00D443F6" w:rsidP="00D443F6">
      <w:pPr>
        <w:spacing w:line="140" w:lineRule="exact"/>
        <w:contextualSpacing/>
        <w:jc w:val="both"/>
        <w:rPr>
          <w:rFonts w:ascii="Arial" w:hAnsi="Arial" w:cs="Arial"/>
          <w:sz w:val="16"/>
          <w:szCs w:val="16"/>
        </w:rPr>
      </w:pPr>
    </w:p>
    <w:p w14:paraId="4A44ADFA" w14:textId="77777777" w:rsidR="00D443F6" w:rsidRPr="00E35C1E" w:rsidRDefault="00D443F6" w:rsidP="00D443F6">
      <w:pPr>
        <w:rPr>
          <w:rFonts w:ascii="Arial" w:hAnsi="Arial" w:cs="Arial"/>
          <w:sz w:val="24"/>
          <w:szCs w:val="24"/>
        </w:rPr>
      </w:pPr>
      <w:r w:rsidRPr="00E35C1E">
        <w:rPr>
          <w:rFonts w:ascii="Arial" w:hAnsi="Arial" w:cs="Arial"/>
          <w:sz w:val="24"/>
          <w:szCs w:val="24"/>
        </w:rPr>
        <w:t xml:space="preserve">   OBS: Quando não houver transporte público o município deverá garantir o deslocamento do servidor/a </w:t>
      </w:r>
    </w:p>
    <w:p w14:paraId="47D31DF8" w14:textId="77777777" w:rsidR="00D443F6" w:rsidRPr="00E35C1E" w:rsidRDefault="00D443F6" w:rsidP="00D443F6">
      <w:pPr>
        <w:rPr>
          <w:rFonts w:ascii="Arial" w:hAnsi="Arial" w:cs="Arial"/>
          <w:sz w:val="24"/>
          <w:szCs w:val="24"/>
        </w:rPr>
      </w:pPr>
    </w:p>
    <w:p w14:paraId="09319E3F" w14:textId="77777777" w:rsidR="00D443F6" w:rsidRPr="00E35C1E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 w:rsidRPr="00E35C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09</w:t>
      </w:r>
      <w:r w:rsidRPr="00E35C1E">
        <w:rPr>
          <w:rFonts w:ascii="Arial" w:hAnsi="Arial" w:cs="Arial"/>
          <w:b/>
          <w:sz w:val="24"/>
          <w:szCs w:val="24"/>
        </w:rPr>
        <w:t>- DIARIA/ABONO DOS MOTORISTAS DA SECRETARIA DE EDUCAÇÃO</w:t>
      </w:r>
    </w:p>
    <w:p w14:paraId="4F90809F" w14:textId="77777777" w:rsidR="00D443F6" w:rsidRPr="00E35C1E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75A33444" w14:textId="77777777" w:rsidR="00D443F6" w:rsidRPr="00E35C1E" w:rsidRDefault="00D443F6" w:rsidP="00D443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5C1E">
        <w:rPr>
          <w:rFonts w:ascii="Arial" w:hAnsi="Arial" w:cs="Arial"/>
          <w:color w:val="000000"/>
          <w:sz w:val="24"/>
          <w:szCs w:val="24"/>
        </w:rPr>
        <w:t xml:space="preserve">Organizar rodizio dos motoristas </w:t>
      </w:r>
      <w:r>
        <w:rPr>
          <w:rFonts w:ascii="Arial" w:hAnsi="Arial" w:cs="Arial"/>
          <w:color w:val="000000"/>
          <w:sz w:val="24"/>
          <w:szCs w:val="24"/>
        </w:rPr>
        <w:t xml:space="preserve">e monitores </w:t>
      </w:r>
      <w:r w:rsidRPr="00E35C1E">
        <w:rPr>
          <w:rFonts w:ascii="Arial" w:hAnsi="Arial" w:cs="Arial"/>
          <w:color w:val="000000"/>
          <w:sz w:val="24"/>
          <w:szCs w:val="24"/>
        </w:rPr>
        <w:t xml:space="preserve">quando for necessário transportar alunos para atividades escolares dentro </w:t>
      </w:r>
      <w:r>
        <w:rPr>
          <w:rFonts w:ascii="Arial" w:hAnsi="Arial" w:cs="Arial"/>
          <w:color w:val="000000"/>
          <w:sz w:val="24"/>
          <w:szCs w:val="24"/>
        </w:rPr>
        <w:t xml:space="preserve">ou fora </w:t>
      </w:r>
      <w:r w:rsidRPr="00E35C1E">
        <w:rPr>
          <w:rFonts w:ascii="Arial" w:hAnsi="Arial" w:cs="Arial"/>
          <w:color w:val="000000"/>
          <w:sz w:val="24"/>
          <w:szCs w:val="24"/>
        </w:rPr>
        <w:t>do município</w:t>
      </w:r>
      <w:r>
        <w:rPr>
          <w:rFonts w:ascii="Arial" w:hAnsi="Arial" w:cs="Arial"/>
          <w:color w:val="000000"/>
          <w:sz w:val="24"/>
          <w:szCs w:val="24"/>
        </w:rPr>
        <w:t>, respeitando o direito do intervalo de almoço e repouso.</w:t>
      </w:r>
    </w:p>
    <w:p w14:paraId="1119131C" w14:textId="77777777" w:rsidR="00D443F6" w:rsidRDefault="00D443F6" w:rsidP="00D443F6">
      <w:pPr>
        <w:pStyle w:val="PargrafodaLista"/>
        <w:rPr>
          <w:rFonts w:ascii="Arial" w:hAnsi="Arial" w:cs="Arial"/>
          <w:sz w:val="24"/>
          <w:szCs w:val="24"/>
        </w:rPr>
      </w:pPr>
    </w:p>
    <w:p w14:paraId="09FEDD23" w14:textId="77777777" w:rsidR="00D443F6" w:rsidRPr="00E35C1E" w:rsidRDefault="00D443F6" w:rsidP="00D443F6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5C1E">
        <w:rPr>
          <w:rFonts w:ascii="Arial" w:hAnsi="Arial" w:cs="Arial"/>
          <w:sz w:val="24"/>
          <w:szCs w:val="24"/>
        </w:rPr>
        <w:t>Ajustar horários de transporte dos alunos para que possam fazer o transporte seguro</w:t>
      </w:r>
      <w:r>
        <w:rPr>
          <w:rFonts w:ascii="Arial" w:hAnsi="Arial" w:cs="Arial"/>
          <w:sz w:val="24"/>
          <w:szCs w:val="24"/>
        </w:rPr>
        <w:t xml:space="preserve"> e humanizado.</w:t>
      </w:r>
    </w:p>
    <w:p w14:paraId="11763187" w14:textId="77777777" w:rsidR="00D443F6" w:rsidRPr="00E35C1E" w:rsidRDefault="00D443F6" w:rsidP="00D443F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14:paraId="7E56C927" w14:textId="77777777" w:rsidR="00D443F6" w:rsidRPr="000E7F9F" w:rsidRDefault="00D443F6" w:rsidP="00D443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5C1E">
        <w:rPr>
          <w:rFonts w:ascii="Arial" w:hAnsi="Arial" w:cs="Arial"/>
          <w:color w:val="000000"/>
          <w:sz w:val="24"/>
          <w:szCs w:val="24"/>
        </w:rPr>
        <w:t>Manter uma planilha atualizada dos roteiros de embarque e desembarque dos alunos nos veículos de transporte.</w:t>
      </w:r>
    </w:p>
    <w:p w14:paraId="626FD773" w14:textId="77777777" w:rsidR="00D443F6" w:rsidRDefault="00D443F6" w:rsidP="00D443F6">
      <w:pPr>
        <w:pStyle w:val="PargrafodaLista"/>
        <w:rPr>
          <w:rFonts w:ascii="Arial" w:hAnsi="Arial" w:cs="Arial"/>
          <w:sz w:val="24"/>
          <w:szCs w:val="24"/>
        </w:rPr>
      </w:pPr>
    </w:p>
    <w:p w14:paraId="77A94166" w14:textId="77777777" w:rsidR="00D443F6" w:rsidRDefault="00D443F6" w:rsidP="00D443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Criar um espaço humanizado para que os motoristas e monitores que não conseguem se ausentar do município, possam fazer as suas refeições, repouso e higiene pessoal durante a </w:t>
      </w:r>
      <w:r w:rsidRPr="00FC6A0D">
        <w:rPr>
          <w:rFonts w:ascii="Arial" w:hAnsi="Arial" w:cs="Arial"/>
          <w:sz w:val="24"/>
          <w:szCs w:val="24"/>
        </w:rPr>
        <w:t>intrajornada</w:t>
      </w:r>
      <w:r>
        <w:rPr>
          <w:rFonts w:ascii="Arial" w:hAnsi="Arial" w:cs="Arial"/>
          <w:sz w:val="24"/>
          <w:szCs w:val="24"/>
        </w:rPr>
        <w:t xml:space="preserve"> de transporte dos alunos.</w:t>
      </w:r>
    </w:p>
    <w:p w14:paraId="333ED21A" w14:textId="77777777" w:rsidR="00D443F6" w:rsidRDefault="00D443F6" w:rsidP="00D443F6">
      <w:pPr>
        <w:pStyle w:val="PargrafodaLista"/>
        <w:rPr>
          <w:rFonts w:ascii="Arial" w:hAnsi="Arial" w:cs="Arial"/>
          <w:sz w:val="24"/>
          <w:szCs w:val="24"/>
        </w:rPr>
      </w:pPr>
    </w:p>
    <w:p w14:paraId="0C0F0697" w14:textId="5E6A27C1" w:rsidR="00D443F6" w:rsidRPr="00AE4950" w:rsidRDefault="00D443F6" w:rsidP="00D443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Fornecer</w:t>
      </w:r>
      <w:proofErr w:type="spellEnd"/>
      <w:r>
        <w:rPr>
          <w:rFonts w:ascii="Arial" w:hAnsi="Arial" w:cs="Arial"/>
          <w:sz w:val="24"/>
          <w:szCs w:val="24"/>
        </w:rPr>
        <w:t xml:space="preserve"> as/os monitoras/es escolares equipamentos telefônicos necessários para os atendimentos dos pais dos alunos durante o período de trabalho, pois o</w:t>
      </w:r>
      <w:r w:rsidRPr="00EF3EF9">
        <w:rPr>
          <w:rFonts w:ascii="Arial" w:hAnsi="Arial" w:cs="Arial"/>
          <w:sz w:val="24"/>
          <w:szCs w:val="24"/>
        </w:rPr>
        <w:t xml:space="preserve"> uso de telefone particular por servidor público municipal para fins de trabalho </w:t>
      </w:r>
      <w:r w:rsidRPr="00EF3EF9">
        <w:rPr>
          <w:rFonts w:ascii="Arial" w:hAnsi="Arial" w:cs="Arial"/>
          <w:b/>
          <w:bCs/>
          <w:sz w:val="24"/>
          <w:szCs w:val="24"/>
        </w:rPr>
        <w:t xml:space="preserve">não </w:t>
      </w:r>
      <w:r>
        <w:rPr>
          <w:rFonts w:ascii="Arial" w:hAnsi="Arial" w:cs="Arial"/>
          <w:b/>
          <w:bCs/>
          <w:sz w:val="24"/>
          <w:szCs w:val="24"/>
        </w:rPr>
        <w:t>pode ser</w:t>
      </w:r>
      <w:r w:rsidRPr="00EF3EF9">
        <w:rPr>
          <w:rFonts w:ascii="Arial" w:hAnsi="Arial" w:cs="Arial"/>
          <w:b/>
          <w:bCs/>
          <w:sz w:val="24"/>
          <w:szCs w:val="24"/>
        </w:rPr>
        <w:t xml:space="preserve"> obrigatório</w:t>
      </w:r>
      <w:r w:rsidRPr="00AE4950">
        <w:rPr>
          <w:rFonts w:ascii="Arial" w:hAnsi="Arial" w:cs="Arial"/>
          <w:b/>
          <w:bCs/>
          <w:sz w:val="24"/>
          <w:szCs w:val="24"/>
        </w:rPr>
        <w:t>.</w:t>
      </w:r>
    </w:p>
    <w:p w14:paraId="377C8BD9" w14:textId="77777777" w:rsidR="00D443F6" w:rsidRDefault="00D443F6" w:rsidP="00D443F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14:paraId="400DD820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E35C1E">
        <w:rPr>
          <w:rFonts w:ascii="Arial" w:hAnsi="Arial" w:cs="Arial"/>
          <w:sz w:val="24"/>
          <w:szCs w:val="24"/>
        </w:rPr>
        <w:t>Obs</w:t>
      </w:r>
      <w:proofErr w:type="spellEnd"/>
      <w:r w:rsidRPr="00E35C1E">
        <w:rPr>
          <w:rFonts w:ascii="Arial" w:hAnsi="Arial" w:cs="Arial"/>
          <w:sz w:val="24"/>
          <w:szCs w:val="24"/>
        </w:rPr>
        <w:t>: Cumprir o disposto do artigo 92 do estatuto: “Serão pagas ao servidor, antecipadamente, as importâncias correspondentes às diárias e ajuda de custo”.</w:t>
      </w:r>
    </w:p>
    <w:tbl>
      <w:tblPr>
        <w:tblpPr w:leftFromText="141" w:rightFromText="141" w:vertAnchor="page" w:horzAnchor="margin" w:tblpX="430" w:tblpY="1238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D443F6" w14:paraId="18944B94" w14:textId="77777777" w:rsidTr="00E14E45">
        <w:trPr>
          <w:trHeight w:val="1323"/>
        </w:trPr>
        <w:tc>
          <w:tcPr>
            <w:tcW w:w="1384" w:type="dxa"/>
            <w:vAlign w:val="center"/>
          </w:tcPr>
          <w:p w14:paraId="6E292AB9" w14:textId="0FC2A7FA" w:rsidR="00D443F6" w:rsidRDefault="00D443F6" w:rsidP="00E14E45">
            <w:r w:rsidRPr="002B3BD0">
              <w:rPr>
                <w:noProof/>
              </w:rPr>
              <w:lastRenderedPageBreak/>
              <w:drawing>
                <wp:inline distT="0" distB="0" distL="0" distR="0" wp14:anchorId="1C6C2724" wp14:editId="72F08246">
                  <wp:extent cx="676275" cy="676275"/>
                  <wp:effectExtent l="0" t="0" r="9525" b="9525"/>
                  <wp:docPr id="1617544712" name="Imagem 2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3C58F903" w14:textId="77777777" w:rsidR="00D443F6" w:rsidRDefault="00D443F6" w:rsidP="00E14E45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3C55C108" w14:textId="77777777" w:rsidR="00D443F6" w:rsidRDefault="00D443F6" w:rsidP="00E14E45">
            <w:pPr>
              <w:jc w:val="center"/>
            </w:pPr>
            <w:r>
              <w:t>Sindicato dos Trab. No Serviço Público Municipal de Criciúma e Região</w:t>
            </w:r>
          </w:p>
          <w:p w14:paraId="40DB1AAF" w14:textId="77777777" w:rsidR="00D443F6" w:rsidRDefault="00D443F6" w:rsidP="00E14E45">
            <w:pPr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309B900E" w14:textId="77777777" w:rsidR="00D443F6" w:rsidRDefault="00D443F6" w:rsidP="00E14E4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5AF232D0" w14:textId="3EE78B86" w:rsidR="00D443F6" w:rsidRDefault="00D443F6" w:rsidP="00E14E45">
            <w:r w:rsidRPr="002B3BD0">
              <w:rPr>
                <w:noProof/>
              </w:rPr>
              <w:drawing>
                <wp:inline distT="0" distB="0" distL="0" distR="0" wp14:anchorId="7C266412" wp14:editId="22981197">
                  <wp:extent cx="676275" cy="676275"/>
                  <wp:effectExtent l="0" t="0" r="9525" b="9525"/>
                  <wp:docPr id="1206208370" name="Imagem 1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42377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27E9FA" w14:textId="77777777" w:rsidR="00C04C5E" w:rsidRDefault="00C04C5E" w:rsidP="00306CEF">
      <w:pPr>
        <w:spacing w:line="276" w:lineRule="auto"/>
      </w:pPr>
    </w:p>
    <w:p w14:paraId="4247D5D1" w14:textId="77777777" w:rsidR="00C04C5E" w:rsidRDefault="00C04C5E" w:rsidP="00306CEF">
      <w:pPr>
        <w:spacing w:line="276" w:lineRule="auto"/>
      </w:pPr>
    </w:p>
    <w:p w14:paraId="366815A5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10- AUXILIARES ADMINISTRATIVO.</w:t>
      </w:r>
    </w:p>
    <w:p w14:paraId="52131F46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42A3B372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Aumentar o vencimento para 2 VR  </w:t>
      </w:r>
    </w:p>
    <w:p w14:paraId="1D27EF4A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20139951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2AED6B14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11- </w:t>
      </w:r>
      <w:r w:rsidRPr="00271B5D">
        <w:rPr>
          <w:rFonts w:ascii="Arial" w:hAnsi="Arial" w:cs="Arial"/>
          <w:b/>
          <w:sz w:val="24"/>
          <w:szCs w:val="24"/>
        </w:rPr>
        <w:t>HORAS DE SOBREAVISO</w:t>
      </w:r>
    </w:p>
    <w:p w14:paraId="7131B002" w14:textId="77777777" w:rsidR="00D443F6" w:rsidRPr="00DA2BFB" w:rsidRDefault="00D443F6" w:rsidP="00D443F6">
      <w:pPr>
        <w:jc w:val="both"/>
        <w:rPr>
          <w:rFonts w:ascii="Arial" w:hAnsi="Arial" w:cs="Arial"/>
          <w:b/>
          <w:sz w:val="16"/>
          <w:szCs w:val="16"/>
        </w:rPr>
      </w:pPr>
    </w:p>
    <w:p w14:paraId="1A3A4373" w14:textId="77777777" w:rsidR="00D443F6" w:rsidRDefault="00D443F6" w:rsidP="00D443F6">
      <w:pPr>
        <w:spacing w:line="140" w:lineRule="exact"/>
        <w:ind w:left="720"/>
        <w:jc w:val="both"/>
        <w:rPr>
          <w:rFonts w:ascii="Arial" w:hAnsi="Arial" w:cs="Arial"/>
          <w:sz w:val="24"/>
          <w:szCs w:val="24"/>
        </w:rPr>
      </w:pPr>
    </w:p>
    <w:p w14:paraId="483A5D08" w14:textId="77777777" w:rsidR="00D443F6" w:rsidRPr="00896731" w:rsidRDefault="00D443F6" w:rsidP="00D443F6">
      <w:pPr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896731">
        <w:rPr>
          <w:rFonts w:ascii="Arial" w:hAnsi="Arial" w:cs="Arial"/>
          <w:color w:val="000000"/>
          <w:sz w:val="24"/>
          <w:szCs w:val="24"/>
        </w:rPr>
        <w:t>Pagar sobreaviso a tod</w:t>
      </w:r>
      <w:r>
        <w:rPr>
          <w:rFonts w:ascii="Arial" w:hAnsi="Arial" w:cs="Arial"/>
          <w:color w:val="000000"/>
          <w:sz w:val="24"/>
          <w:szCs w:val="24"/>
        </w:rPr>
        <w:t>as/</w:t>
      </w:r>
      <w:r w:rsidRPr="00896731"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z w:val="24"/>
          <w:szCs w:val="24"/>
        </w:rPr>
        <w:t>as/</w:t>
      </w:r>
      <w:r w:rsidRPr="00896731">
        <w:rPr>
          <w:rFonts w:ascii="Arial" w:hAnsi="Arial" w:cs="Arial"/>
          <w:color w:val="000000"/>
          <w:sz w:val="24"/>
          <w:szCs w:val="24"/>
        </w:rPr>
        <w:t>os servidor</w:t>
      </w:r>
      <w:r>
        <w:rPr>
          <w:rFonts w:ascii="Arial" w:hAnsi="Arial" w:cs="Arial"/>
          <w:color w:val="000000"/>
          <w:sz w:val="24"/>
          <w:szCs w:val="24"/>
        </w:rPr>
        <w:t>as/</w:t>
      </w:r>
      <w:r w:rsidRPr="00896731">
        <w:rPr>
          <w:rFonts w:ascii="Arial" w:hAnsi="Arial" w:cs="Arial"/>
          <w:color w:val="000000"/>
          <w:sz w:val="24"/>
          <w:szCs w:val="24"/>
        </w:rPr>
        <w:t xml:space="preserve">es que fizerem jus a recebê-lo </w:t>
      </w:r>
      <w:r w:rsidRPr="008967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razão de 1/2 (um meio) da remuneração/hora normal ou </w:t>
      </w:r>
      <w:r w:rsidRPr="00896731">
        <w:rPr>
          <w:rFonts w:ascii="Arial" w:hAnsi="Arial" w:cs="Arial"/>
          <w:sz w:val="24"/>
          <w:szCs w:val="24"/>
        </w:rPr>
        <w:t>regulamentar em lei os itens que já é praticado atualmente no município após aplicar o item 1 e a letra a da pauta.</w:t>
      </w:r>
    </w:p>
    <w:p w14:paraId="020FD5F9" w14:textId="77777777" w:rsidR="00D443F6" w:rsidRPr="00896731" w:rsidRDefault="00D443F6" w:rsidP="00D443F6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349071AC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2465A084" w14:textId="77777777" w:rsidR="00D443F6" w:rsidRPr="00A941D9" w:rsidRDefault="00D443F6" w:rsidP="00D443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12- </w:t>
      </w:r>
      <w:r w:rsidRPr="00A941D9">
        <w:rPr>
          <w:rFonts w:ascii="Arial" w:hAnsi="Arial" w:cs="Arial"/>
          <w:b/>
          <w:sz w:val="24"/>
          <w:szCs w:val="24"/>
        </w:rPr>
        <w:t>DÉCIMO TERCEIRO</w:t>
      </w:r>
    </w:p>
    <w:p w14:paraId="69CBA7F1" w14:textId="77777777" w:rsidR="00D443F6" w:rsidRPr="00A941D9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44F6A709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A941D9">
        <w:rPr>
          <w:rFonts w:ascii="Arial" w:hAnsi="Arial" w:cs="Arial"/>
          <w:sz w:val="24"/>
          <w:szCs w:val="24"/>
        </w:rPr>
        <w:t xml:space="preserve"> Será antecipado a todos/as os servidores/as 50% (cinquenta por cento) do 13º salário na folha de pagamento do mês de junho.</w:t>
      </w:r>
    </w:p>
    <w:p w14:paraId="4572DFFB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6307869C" w14:textId="77777777" w:rsidR="00D443F6" w:rsidRDefault="00D443F6" w:rsidP="00D443F6">
      <w:pPr>
        <w:spacing w:line="140" w:lineRule="exact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2C3F420" w14:textId="77777777" w:rsidR="00D443F6" w:rsidRDefault="00D443F6" w:rsidP="00D443F6">
      <w:pPr>
        <w:spacing w:after="30"/>
        <w:ind w:right="-1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9537FE">
        <w:rPr>
          <w:rFonts w:ascii="Arial" w:hAnsi="Arial" w:cs="Arial"/>
          <w:b/>
          <w:sz w:val="24"/>
          <w:szCs w:val="24"/>
        </w:rPr>
        <w:t xml:space="preserve">- </w:t>
      </w:r>
      <w:r w:rsidRPr="002B6E96">
        <w:rPr>
          <w:rFonts w:ascii="Arial" w:hAnsi="Arial" w:cs="Arial"/>
          <w:b/>
          <w:sz w:val="24"/>
          <w:szCs w:val="24"/>
        </w:rPr>
        <w:t xml:space="preserve">TERÇO CONSTITUCIONAL DE FÉRIAS </w:t>
      </w:r>
    </w:p>
    <w:p w14:paraId="22794738" w14:textId="77777777" w:rsidR="00D443F6" w:rsidRDefault="00D443F6" w:rsidP="00D443F6">
      <w:pPr>
        <w:spacing w:after="30"/>
        <w:ind w:right="-15"/>
        <w:rPr>
          <w:rFonts w:ascii="Arial" w:hAnsi="Arial" w:cs="Arial"/>
          <w:b/>
          <w:sz w:val="24"/>
          <w:szCs w:val="24"/>
        </w:rPr>
      </w:pPr>
    </w:p>
    <w:p w14:paraId="21ADEFC9" w14:textId="77777777" w:rsidR="00D443F6" w:rsidRDefault="00D443F6" w:rsidP="00D443F6">
      <w:pPr>
        <w:spacing w:after="38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E2912">
        <w:rPr>
          <w:rFonts w:ascii="Arial" w:hAnsi="Arial" w:cs="Arial"/>
          <w:sz w:val="24"/>
          <w:szCs w:val="24"/>
        </w:rPr>
        <w:t> </w:t>
      </w:r>
      <w:r w:rsidRPr="00633355">
        <w:rPr>
          <w:rFonts w:ascii="Arial" w:hAnsi="Arial" w:cs="Arial"/>
          <w:sz w:val="24"/>
          <w:szCs w:val="24"/>
        </w:rPr>
        <w:t>O adicional de </w:t>
      </w:r>
      <w:r w:rsidRPr="008E2912">
        <w:rPr>
          <w:rFonts w:ascii="Arial" w:hAnsi="Arial" w:cs="Arial"/>
          <w:sz w:val="24"/>
          <w:szCs w:val="24"/>
        </w:rPr>
        <w:t>1/3 (um terço) de férias, garantido pelo art. 7º, XVII da Constituição Federal, deve ser pago junto com o salário das férias em até </w:t>
      </w:r>
      <w:r w:rsidRPr="008E2912">
        <w:rPr>
          <w:rFonts w:ascii="Arial" w:hAnsi="Arial" w:cs="Arial"/>
          <w:b/>
          <w:bCs/>
          <w:sz w:val="24"/>
          <w:szCs w:val="24"/>
        </w:rPr>
        <w:t>dois dias úteis antes do início do descanso;</w:t>
      </w:r>
      <w:r w:rsidRPr="008E2912">
        <w:rPr>
          <w:rFonts w:ascii="Arial" w:hAnsi="Arial" w:cs="Arial"/>
          <w:bCs/>
          <w:sz w:val="24"/>
          <w:szCs w:val="24"/>
        </w:rPr>
        <w:t xml:space="preserve"> mesmo em caso de férias coletivas</w:t>
      </w:r>
    </w:p>
    <w:p w14:paraId="28D4AD97" w14:textId="77777777" w:rsidR="00D443F6" w:rsidRDefault="00D443F6" w:rsidP="00D443F6">
      <w:pPr>
        <w:numPr>
          <w:ilvl w:val="0"/>
          <w:numId w:val="7"/>
        </w:numPr>
        <w:spacing w:after="38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E2912">
        <w:rPr>
          <w:rFonts w:ascii="Arial" w:hAnsi="Arial" w:cs="Arial"/>
          <w:bCs/>
          <w:sz w:val="24"/>
          <w:szCs w:val="24"/>
        </w:rPr>
        <w:t>O aviso de férias deve ser comunicado ao funcionário por escrito com antecedência mínima de </w:t>
      </w:r>
      <w:r w:rsidRPr="008E2912">
        <w:rPr>
          <w:rFonts w:ascii="Arial" w:hAnsi="Arial" w:cs="Arial"/>
          <w:b/>
          <w:bCs/>
          <w:sz w:val="24"/>
          <w:szCs w:val="24"/>
        </w:rPr>
        <w:t>30 dias</w:t>
      </w:r>
      <w:r w:rsidRPr="008E2912">
        <w:rPr>
          <w:rFonts w:ascii="Arial" w:hAnsi="Arial" w:cs="Arial"/>
          <w:bCs/>
          <w:sz w:val="24"/>
          <w:szCs w:val="24"/>
        </w:rPr>
        <w:t> antes do início do descanso</w:t>
      </w:r>
    </w:p>
    <w:p w14:paraId="02143CD8" w14:textId="77777777" w:rsidR="00D443F6" w:rsidRDefault="00D443F6" w:rsidP="00D443F6">
      <w:pPr>
        <w:spacing w:after="38" w:line="276" w:lineRule="auto"/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D6EECC7" w14:textId="77777777" w:rsidR="00D443F6" w:rsidRPr="008E2912" w:rsidRDefault="00D443F6" w:rsidP="00D443F6">
      <w:pPr>
        <w:numPr>
          <w:ilvl w:val="0"/>
          <w:numId w:val="7"/>
        </w:numPr>
        <w:spacing w:after="38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Que a opção,</w:t>
      </w:r>
      <w:r w:rsidRPr="00142AB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criada pelo município de receber 1/3 de férias após o termino do gozo das mesmas, seja estendido a todas as secretarias.</w:t>
      </w:r>
    </w:p>
    <w:p w14:paraId="037E84FC" w14:textId="77777777" w:rsidR="00D443F6" w:rsidRPr="002B6E96" w:rsidRDefault="00D443F6" w:rsidP="00D443F6">
      <w:pPr>
        <w:spacing w:after="38" w:line="200" w:lineRule="exact"/>
        <w:contextualSpacing/>
        <w:rPr>
          <w:rFonts w:ascii="Arial" w:hAnsi="Arial" w:cs="Arial"/>
          <w:sz w:val="24"/>
          <w:szCs w:val="24"/>
        </w:rPr>
      </w:pPr>
    </w:p>
    <w:p w14:paraId="27C0773D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1DAB21C6" w14:textId="77777777" w:rsidR="00D443F6" w:rsidRPr="00280482" w:rsidRDefault="00D443F6" w:rsidP="00D443F6">
      <w:pPr>
        <w:spacing w:after="30"/>
        <w:ind w:right="-15"/>
        <w:rPr>
          <w:rFonts w:ascii="Arial" w:hAnsi="Arial" w:cs="Arial"/>
          <w:b/>
          <w:sz w:val="24"/>
          <w:szCs w:val="24"/>
        </w:rPr>
      </w:pPr>
      <w:r w:rsidRPr="0028048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280482">
        <w:rPr>
          <w:rFonts w:ascii="Arial" w:hAnsi="Arial" w:cs="Arial"/>
          <w:b/>
          <w:sz w:val="24"/>
          <w:szCs w:val="24"/>
        </w:rPr>
        <w:t>-PRÊMIO FÉRIAS</w:t>
      </w:r>
      <w:r w:rsidRPr="00280482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93B6EC3" w14:textId="77777777" w:rsidR="00D443F6" w:rsidRPr="00FB19C0" w:rsidRDefault="00D443F6" w:rsidP="00D443F6">
      <w:pPr>
        <w:spacing w:line="160" w:lineRule="exact"/>
        <w:contextualSpacing/>
        <w:rPr>
          <w:rFonts w:ascii="Arial" w:hAnsi="Arial" w:cs="Arial"/>
          <w:szCs w:val="24"/>
        </w:rPr>
      </w:pPr>
      <w:r w:rsidRPr="00FB19C0">
        <w:rPr>
          <w:rFonts w:ascii="Arial" w:hAnsi="Arial" w:cs="Arial"/>
          <w:szCs w:val="24"/>
        </w:rPr>
        <w:t xml:space="preserve"> </w:t>
      </w:r>
    </w:p>
    <w:p w14:paraId="081513C6" w14:textId="77777777" w:rsidR="00D443F6" w:rsidRPr="007355B1" w:rsidRDefault="00D443F6" w:rsidP="00D443F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355B1">
        <w:rPr>
          <w:rFonts w:ascii="Arial" w:hAnsi="Arial" w:cs="Arial"/>
          <w:sz w:val="24"/>
          <w:szCs w:val="24"/>
        </w:rPr>
        <w:t xml:space="preserve">Garantir para </w:t>
      </w:r>
      <w:r>
        <w:rPr>
          <w:rFonts w:ascii="Arial" w:hAnsi="Arial" w:cs="Arial"/>
          <w:sz w:val="24"/>
          <w:szCs w:val="24"/>
        </w:rPr>
        <w:t>as/</w:t>
      </w:r>
      <w:r w:rsidRPr="007355B1">
        <w:rPr>
          <w:rFonts w:ascii="Arial" w:hAnsi="Arial" w:cs="Arial"/>
          <w:sz w:val="24"/>
          <w:szCs w:val="24"/>
        </w:rPr>
        <w:t>os servidor</w:t>
      </w:r>
      <w:r>
        <w:rPr>
          <w:rFonts w:ascii="Arial" w:hAnsi="Arial" w:cs="Arial"/>
          <w:sz w:val="24"/>
          <w:szCs w:val="24"/>
        </w:rPr>
        <w:t>as/</w:t>
      </w:r>
      <w:r w:rsidRPr="007355B1">
        <w:rPr>
          <w:rFonts w:ascii="Arial" w:hAnsi="Arial" w:cs="Arial"/>
          <w:sz w:val="24"/>
          <w:szCs w:val="24"/>
        </w:rPr>
        <w:t>es sócios do sindicato, correção pelos itens 01 e 02 do abono de férias a ser pago a partir da vigência desta Lei.</w:t>
      </w:r>
    </w:p>
    <w:p w14:paraId="2BA439BE" w14:textId="77777777" w:rsidR="00D443F6" w:rsidRDefault="00D443F6" w:rsidP="00D443F6">
      <w:pPr>
        <w:pStyle w:val="PargrafodaLista"/>
        <w:numPr>
          <w:ilvl w:val="0"/>
          <w:numId w:val="6"/>
        </w:numPr>
        <w:spacing w:before="240" w:line="240" w:lineRule="exact"/>
        <w:rPr>
          <w:rFonts w:ascii="Arial" w:hAnsi="Arial" w:cs="Arial"/>
          <w:sz w:val="24"/>
          <w:szCs w:val="24"/>
        </w:rPr>
      </w:pPr>
      <w:r w:rsidRPr="00FB19C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/a</w:t>
      </w:r>
      <w:r w:rsidRPr="00FB19C0">
        <w:rPr>
          <w:rFonts w:ascii="Arial" w:hAnsi="Arial" w:cs="Arial"/>
          <w:sz w:val="24"/>
          <w:szCs w:val="24"/>
        </w:rPr>
        <w:t>o Trabalhador</w:t>
      </w:r>
      <w:r>
        <w:rPr>
          <w:rFonts w:ascii="Arial" w:hAnsi="Arial" w:cs="Arial"/>
          <w:sz w:val="24"/>
          <w:szCs w:val="24"/>
        </w:rPr>
        <w:t>a/</w:t>
      </w:r>
      <w:proofErr w:type="spellStart"/>
      <w:r>
        <w:rPr>
          <w:rFonts w:ascii="Arial" w:hAnsi="Arial" w:cs="Arial"/>
          <w:sz w:val="24"/>
          <w:szCs w:val="24"/>
        </w:rPr>
        <w:t>or</w:t>
      </w:r>
      <w:proofErr w:type="spellEnd"/>
      <w:r w:rsidRPr="00FB19C0">
        <w:rPr>
          <w:rFonts w:ascii="Arial" w:hAnsi="Arial" w:cs="Arial"/>
          <w:sz w:val="24"/>
          <w:szCs w:val="24"/>
        </w:rPr>
        <w:t xml:space="preserve"> que adquirir o direito às férias, mas não as usufruir, na vigência desta Lei, será pago o</w:t>
      </w:r>
      <w:r>
        <w:rPr>
          <w:rFonts w:ascii="Arial" w:hAnsi="Arial" w:cs="Arial"/>
          <w:sz w:val="24"/>
          <w:szCs w:val="24"/>
        </w:rPr>
        <w:t xml:space="preserve"> abono na folha de abril de 2027</w:t>
      </w:r>
      <w:r w:rsidRPr="00FB19C0">
        <w:rPr>
          <w:rFonts w:ascii="Arial" w:hAnsi="Arial" w:cs="Arial"/>
          <w:sz w:val="24"/>
          <w:szCs w:val="24"/>
        </w:rPr>
        <w:t xml:space="preserve">. </w:t>
      </w:r>
    </w:p>
    <w:p w14:paraId="56480B4F" w14:textId="77777777" w:rsidR="00D443F6" w:rsidRDefault="00D443F6" w:rsidP="00D443F6">
      <w:pPr>
        <w:pStyle w:val="PargrafodaLista"/>
        <w:spacing w:line="240" w:lineRule="exact"/>
        <w:ind w:left="703"/>
        <w:rPr>
          <w:rFonts w:ascii="Arial" w:hAnsi="Arial" w:cs="Arial"/>
          <w:sz w:val="24"/>
          <w:szCs w:val="24"/>
        </w:rPr>
      </w:pPr>
    </w:p>
    <w:p w14:paraId="24E6B503" w14:textId="77777777" w:rsidR="00D443F6" w:rsidRDefault="00D443F6" w:rsidP="00D443F6">
      <w:pPr>
        <w:pStyle w:val="PargrafodaLista"/>
        <w:numPr>
          <w:ilvl w:val="0"/>
          <w:numId w:val="6"/>
        </w:numPr>
        <w:spacing w:before="240" w:line="240" w:lineRule="exact"/>
        <w:contextualSpacing/>
        <w:rPr>
          <w:rFonts w:ascii="Arial" w:hAnsi="Arial" w:cs="Arial"/>
          <w:sz w:val="24"/>
          <w:szCs w:val="24"/>
        </w:rPr>
      </w:pPr>
      <w:r w:rsidRPr="00FB19C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/a</w:t>
      </w:r>
      <w:r w:rsidRPr="00FB19C0">
        <w:rPr>
          <w:rFonts w:ascii="Arial" w:hAnsi="Arial" w:cs="Arial"/>
          <w:sz w:val="24"/>
          <w:szCs w:val="24"/>
        </w:rPr>
        <w:t>o trabalhador</w:t>
      </w:r>
      <w:r>
        <w:rPr>
          <w:rFonts w:ascii="Arial" w:hAnsi="Arial" w:cs="Arial"/>
          <w:sz w:val="24"/>
          <w:szCs w:val="24"/>
        </w:rPr>
        <w:t>a/</w:t>
      </w:r>
      <w:proofErr w:type="spellStart"/>
      <w:r>
        <w:rPr>
          <w:rFonts w:ascii="Arial" w:hAnsi="Arial" w:cs="Arial"/>
          <w:sz w:val="24"/>
          <w:szCs w:val="24"/>
        </w:rPr>
        <w:t>or</w:t>
      </w:r>
      <w:proofErr w:type="spellEnd"/>
      <w:r w:rsidRPr="00FB19C0">
        <w:rPr>
          <w:rFonts w:ascii="Arial" w:hAnsi="Arial" w:cs="Arial"/>
          <w:sz w:val="24"/>
          <w:szCs w:val="24"/>
        </w:rPr>
        <w:t xml:space="preserve"> que tiver licença de saúde, independentemente da quantidade de dias, terá direito ao abono, que ser</w:t>
      </w:r>
      <w:r>
        <w:rPr>
          <w:rFonts w:ascii="Arial" w:hAnsi="Arial" w:cs="Arial"/>
          <w:sz w:val="24"/>
          <w:szCs w:val="24"/>
        </w:rPr>
        <w:t>á pago na folha de abril de 2027</w:t>
      </w:r>
      <w:r w:rsidRPr="00FB19C0">
        <w:rPr>
          <w:rFonts w:ascii="Arial" w:hAnsi="Arial" w:cs="Arial"/>
          <w:sz w:val="24"/>
          <w:szCs w:val="24"/>
        </w:rPr>
        <w:t xml:space="preserve">. </w:t>
      </w:r>
    </w:p>
    <w:p w14:paraId="41BAE95D" w14:textId="77777777" w:rsidR="00D443F6" w:rsidRDefault="00D443F6" w:rsidP="00D443F6">
      <w:pPr>
        <w:pStyle w:val="PargrafodaLista"/>
        <w:rPr>
          <w:rFonts w:ascii="Arial" w:hAnsi="Arial" w:cs="Arial"/>
          <w:sz w:val="24"/>
          <w:szCs w:val="24"/>
        </w:rPr>
      </w:pPr>
    </w:p>
    <w:p w14:paraId="3A97743F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</w:p>
    <w:p w14:paraId="5F535819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Y="631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D443F6" w14:paraId="2D8E3DA5" w14:textId="77777777" w:rsidTr="00D443F6">
        <w:trPr>
          <w:trHeight w:val="1323"/>
        </w:trPr>
        <w:tc>
          <w:tcPr>
            <w:tcW w:w="1384" w:type="dxa"/>
            <w:vAlign w:val="center"/>
          </w:tcPr>
          <w:p w14:paraId="464D5290" w14:textId="77777777" w:rsidR="00D443F6" w:rsidRDefault="00D443F6" w:rsidP="00D443F6">
            <w:r w:rsidRPr="002B3BD0">
              <w:rPr>
                <w:noProof/>
              </w:rPr>
              <w:lastRenderedPageBreak/>
              <w:drawing>
                <wp:inline distT="0" distB="0" distL="0" distR="0" wp14:anchorId="44DFA3AE" wp14:editId="529721A7">
                  <wp:extent cx="676275" cy="676275"/>
                  <wp:effectExtent l="0" t="0" r="9525" b="9525"/>
                  <wp:docPr id="1592117991" name="Imagem 4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1F653FCC" w14:textId="77777777" w:rsidR="00D443F6" w:rsidRDefault="00D443F6" w:rsidP="00D443F6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0A4D34A7" w14:textId="77777777" w:rsidR="00D443F6" w:rsidRDefault="00D443F6" w:rsidP="00D443F6">
            <w:pPr>
              <w:jc w:val="center"/>
            </w:pPr>
            <w:r>
              <w:t>Sindicato dos Trab. No Serviço Público Municipal de Criciúma e Região</w:t>
            </w:r>
          </w:p>
          <w:p w14:paraId="4EE99F58" w14:textId="77777777" w:rsidR="00D443F6" w:rsidRDefault="00D443F6" w:rsidP="00D443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7392C10B" w14:textId="77777777" w:rsidR="00D443F6" w:rsidRDefault="00D443F6" w:rsidP="00D443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6004A72C" w14:textId="77777777" w:rsidR="00D443F6" w:rsidRDefault="00D443F6" w:rsidP="00D443F6">
            <w:r w:rsidRPr="002B3BD0">
              <w:rPr>
                <w:noProof/>
              </w:rPr>
              <w:drawing>
                <wp:inline distT="0" distB="0" distL="0" distR="0" wp14:anchorId="0AF2DC89" wp14:editId="22033795">
                  <wp:extent cx="676275" cy="676275"/>
                  <wp:effectExtent l="0" t="0" r="9525" b="9525"/>
                  <wp:docPr id="593223540" name="Imagem 3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78E4D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ECAE3EE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</w:p>
    <w:p w14:paraId="508284EE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15- </w:t>
      </w:r>
      <w:r w:rsidRPr="00FA3CED">
        <w:rPr>
          <w:rFonts w:ascii="Arial" w:hAnsi="Arial" w:cs="Arial"/>
          <w:b/>
          <w:sz w:val="24"/>
          <w:szCs w:val="24"/>
        </w:rPr>
        <w:t>LICENÇA PRÊMIO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327AA0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</w:p>
    <w:p w14:paraId="3D970FA3" w14:textId="77777777" w:rsidR="00D443F6" w:rsidRDefault="00D443F6" w:rsidP="00D443F6">
      <w:pPr>
        <w:ind w:left="720"/>
        <w:jc w:val="both"/>
        <w:rPr>
          <w:rFonts w:ascii="Arial" w:hAnsi="Arial" w:cs="Arial"/>
          <w:sz w:val="24"/>
          <w:szCs w:val="24"/>
        </w:rPr>
      </w:pPr>
      <w:r w:rsidRPr="00FA3CED">
        <w:rPr>
          <w:rFonts w:ascii="Arial" w:hAnsi="Arial" w:cs="Arial"/>
          <w:sz w:val="24"/>
          <w:szCs w:val="24"/>
        </w:rPr>
        <w:t>Transformar em pecúnia 50% (cinquenta por cento) da licença prêmio</w:t>
      </w:r>
      <w:r>
        <w:rPr>
          <w:rFonts w:ascii="Arial" w:hAnsi="Arial" w:cs="Arial"/>
          <w:sz w:val="24"/>
          <w:szCs w:val="24"/>
        </w:rPr>
        <w:t xml:space="preserve"> </w:t>
      </w:r>
      <w:r w:rsidRPr="00FA3CED">
        <w:rPr>
          <w:rFonts w:ascii="Arial" w:hAnsi="Arial" w:cs="Arial"/>
          <w:sz w:val="24"/>
          <w:szCs w:val="24"/>
        </w:rPr>
        <w:t>a todos os trabalhadores que solicitarem</w:t>
      </w:r>
      <w:r>
        <w:rPr>
          <w:rFonts w:ascii="Arial" w:hAnsi="Arial" w:cs="Arial"/>
          <w:sz w:val="24"/>
          <w:szCs w:val="24"/>
        </w:rPr>
        <w:t xml:space="preserve"> e não conseguem o direito ao gozo por não ter quem o substitua.</w:t>
      </w:r>
    </w:p>
    <w:p w14:paraId="673FACF0" w14:textId="77777777" w:rsidR="00D443F6" w:rsidRDefault="00D443F6" w:rsidP="00D443F6">
      <w:pPr>
        <w:pStyle w:val="PargrafodaLista"/>
        <w:rPr>
          <w:rFonts w:ascii="Arial" w:hAnsi="Arial" w:cs="Arial"/>
          <w:sz w:val="24"/>
          <w:szCs w:val="24"/>
        </w:rPr>
      </w:pPr>
    </w:p>
    <w:p w14:paraId="10DA7365" w14:textId="77777777" w:rsidR="00D443F6" w:rsidRDefault="00D443F6" w:rsidP="00D443F6">
      <w:pPr>
        <w:rPr>
          <w:rFonts w:ascii="Arial" w:hAnsi="Arial" w:cs="Arial"/>
          <w:b/>
          <w:color w:val="000000"/>
          <w:sz w:val="24"/>
          <w:szCs w:val="24"/>
        </w:rPr>
      </w:pPr>
      <w:r w:rsidRPr="0059763E">
        <w:rPr>
          <w:rFonts w:ascii="Arial" w:hAnsi="Arial" w:cs="Arial"/>
          <w:b/>
          <w:color w:val="000000"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>6</w:t>
      </w:r>
      <w:r w:rsidRPr="0059763E">
        <w:rPr>
          <w:rFonts w:ascii="Arial" w:hAnsi="Arial" w:cs="Arial"/>
          <w:b/>
          <w:color w:val="000000"/>
          <w:sz w:val="24"/>
          <w:szCs w:val="24"/>
        </w:rPr>
        <w:t>- CIPA</w:t>
      </w:r>
    </w:p>
    <w:p w14:paraId="27899500" w14:textId="77777777" w:rsidR="00D443F6" w:rsidRPr="0059763E" w:rsidRDefault="00D443F6" w:rsidP="00D443F6">
      <w:pPr>
        <w:rPr>
          <w:rFonts w:ascii="Arial" w:hAnsi="Arial" w:cs="Arial"/>
          <w:b/>
          <w:color w:val="000000"/>
          <w:sz w:val="24"/>
          <w:szCs w:val="24"/>
        </w:rPr>
      </w:pPr>
    </w:p>
    <w:p w14:paraId="6425FA63" w14:textId="77777777" w:rsidR="00D443F6" w:rsidRDefault="00D443F6" w:rsidP="00D443F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9763E">
        <w:rPr>
          <w:rFonts w:ascii="Arial" w:hAnsi="Arial" w:cs="Arial"/>
          <w:color w:val="000000"/>
          <w:sz w:val="24"/>
          <w:szCs w:val="24"/>
        </w:rPr>
        <w:t>O Município deverá realizar eleição e posse junto à CIPA, imediatamente até no máximo outubro de 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9763E">
        <w:rPr>
          <w:rFonts w:ascii="Arial" w:hAnsi="Arial" w:cs="Arial"/>
          <w:color w:val="000000"/>
          <w:sz w:val="24"/>
          <w:szCs w:val="24"/>
        </w:rPr>
        <w:t>.</w:t>
      </w:r>
    </w:p>
    <w:p w14:paraId="20039C8E" w14:textId="77777777" w:rsidR="00D443F6" w:rsidRPr="0059763E" w:rsidRDefault="00D443F6" w:rsidP="00D443F6">
      <w:pPr>
        <w:rPr>
          <w:rFonts w:ascii="Arial" w:hAnsi="Arial" w:cs="Arial"/>
          <w:color w:val="000000"/>
          <w:sz w:val="24"/>
          <w:szCs w:val="24"/>
        </w:rPr>
      </w:pPr>
    </w:p>
    <w:p w14:paraId="4599BF57" w14:textId="77777777" w:rsidR="00D443F6" w:rsidRDefault="00D443F6" w:rsidP="00D443F6">
      <w:pPr>
        <w:rPr>
          <w:rFonts w:ascii="Arial" w:hAnsi="Arial" w:cs="Arial"/>
          <w:b/>
          <w:sz w:val="24"/>
          <w:szCs w:val="24"/>
        </w:rPr>
      </w:pPr>
      <w:r w:rsidRPr="0059763E">
        <w:rPr>
          <w:rFonts w:ascii="Arial" w:hAnsi="Arial" w:cs="Arial"/>
          <w:b/>
          <w:color w:val="000000"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59763E">
        <w:rPr>
          <w:rFonts w:ascii="Arial" w:hAnsi="Arial" w:cs="Arial"/>
          <w:b/>
          <w:color w:val="000000"/>
          <w:sz w:val="24"/>
          <w:szCs w:val="24"/>
        </w:rPr>
        <w:t xml:space="preserve"> - CONDIÇÕES DE TRABALHO / EQUIPAMENTOS DE PROTEÇ</w:t>
      </w:r>
      <w:r w:rsidRPr="00662F53">
        <w:rPr>
          <w:rFonts w:ascii="Arial" w:hAnsi="Arial" w:cs="Arial"/>
          <w:b/>
          <w:sz w:val="24"/>
          <w:szCs w:val="24"/>
        </w:rPr>
        <w:t>ÃO</w:t>
      </w:r>
    </w:p>
    <w:p w14:paraId="364E3895" w14:textId="77777777" w:rsidR="00D443F6" w:rsidRPr="00662F53" w:rsidRDefault="00D443F6" w:rsidP="00D443F6">
      <w:pPr>
        <w:rPr>
          <w:rFonts w:ascii="Arial" w:hAnsi="Arial" w:cs="Arial"/>
          <w:b/>
          <w:sz w:val="24"/>
          <w:szCs w:val="24"/>
        </w:rPr>
      </w:pPr>
    </w:p>
    <w:p w14:paraId="71DD8D02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662F53">
        <w:rPr>
          <w:rFonts w:ascii="Arial" w:hAnsi="Arial" w:cs="Arial"/>
          <w:sz w:val="24"/>
          <w:szCs w:val="24"/>
        </w:rPr>
        <w:t>O Município deverá fornecer os equipamentos de proteção, individuais ou coletivos, recomendados pela CIPA</w:t>
      </w:r>
      <w:r>
        <w:rPr>
          <w:rFonts w:ascii="Arial" w:hAnsi="Arial" w:cs="Arial"/>
          <w:sz w:val="24"/>
          <w:szCs w:val="24"/>
        </w:rPr>
        <w:t>-A</w:t>
      </w:r>
      <w:r w:rsidRPr="00662F53">
        <w:rPr>
          <w:rFonts w:ascii="Arial" w:hAnsi="Arial" w:cs="Arial"/>
          <w:sz w:val="24"/>
          <w:szCs w:val="24"/>
        </w:rPr>
        <w:t xml:space="preserve"> ou pelas normas de segurança do trabalho, inclusive: </w:t>
      </w:r>
    </w:p>
    <w:p w14:paraId="5B77809C" w14:textId="77777777" w:rsidR="00D443F6" w:rsidRPr="00662F53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128DB651" w14:textId="77777777" w:rsidR="00D443F6" w:rsidRDefault="00D443F6" w:rsidP="00D443F6">
      <w:pPr>
        <w:pStyle w:val="PargrafodaLista"/>
        <w:numPr>
          <w:ilvl w:val="0"/>
          <w:numId w:val="9"/>
        </w:num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Protetor solar de boa qualidade para aqueles servidores que laborarem expostos diretamente à radiação solar;</w:t>
      </w:r>
    </w:p>
    <w:p w14:paraId="61980C81" w14:textId="77777777" w:rsidR="00D443F6" w:rsidRDefault="00D443F6" w:rsidP="00D443F6">
      <w:pPr>
        <w:pStyle w:val="PargrafodaLista"/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1CDC7FA2" w14:textId="77777777" w:rsidR="00D443F6" w:rsidRDefault="00D443F6" w:rsidP="00D443F6">
      <w:pPr>
        <w:pStyle w:val="PargrafodaLista"/>
        <w:numPr>
          <w:ilvl w:val="0"/>
          <w:numId w:val="9"/>
        </w:num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Implantar um sistema de controle de fornecimento de utilização dos EPIs.</w:t>
      </w:r>
    </w:p>
    <w:p w14:paraId="5219372D" w14:textId="77777777" w:rsidR="00D443F6" w:rsidRPr="007138AD" w:rsidRDefault="00D443F6" w:rsidP="00D443F6">
      <w:pPr>
        <w:pStyle w:val="PargrafodaLista"/>
        <w:spacing w:line="240" w:lineRule="exact"/>
        <w:rPr>
          <w:rFonts w:ascii="Arial" w:hAnsi="Arial" w:cs="Arial"/>
          <w:sz w:val="6"/>
          <w:szCs w:val="6"/>
        </w:rPr>
      </w:pPr>
    </w:p>
    <w:p w14:paraId="2C66A492" w14:textId="77777777" w:rsidR="00D443F6" w:rsidRPr="00105816" w:rsidRDefault="00D443F6" w:rsidP="00D443F6">
      <w:pPr>
        <w:pStyle w:val="PargrafodaLista"/>
        <w:numPr>
          <w:ilvl w:val="0"/>
          <w:numId w:val="9"/>
        </w:num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7138AD">
        <w:rPr>
          <w:rFonts w:ascii="Arial" w:hAnsi="Arial" w:cs="Arial"/>
          <w:sz w:val="24"/>
          <w:szCs w:val="24"/>
        </w:rPr>
        <w:t>Realizar o registro da CAT imediatamente ao afastamento por doenças do trabalho ou acidente, inclusive afastamento por Covid.</w:t>
      </w:r>
      <w:r w:rsidRPr="007138AD">
        <w:rPr>
          <w:sz w:val="24"/>
          <w:szCs w:val="24"/>
        </w:rPr>
        <w:t xml:space="preserve"> </w:t>
      </w:r>
    </w:p>
    <w:p w14:paraId="78C44C1A" w14:textId="77777777" w:rsidR="00D443F6" w:rsidRDefault="00D443F6" w:rsidP="00D443F6">
      <w:pPr>
        <w:pStyle w:val="PargrafodaLista"/>
        <w:rPr>
          <w:rFonts w:ascii="Arial" w:hAnsi="Arial" w:cs="Arial"/>
          <w:sz w:val="24"/>
          <w:szCs w:val="24"/>
        </w:rPr>
      </w:pPr>
    </w:p>
    <w:p w14:paraId="1DA88433" w14:textId="77777777" w:rsidR="00D443F6" w:rsidRPr="00105816" w:rsidRDefault="00D443F6" w:rsidP="00D443F6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105816">
        <w:rPr>
          <w:rFonts w:ascii="Arial" w:hAnsi="Arial" w:cs="Arial"/>
          <w:sz w:val="24"/>
          <w:szCs w:val="24"/>
        </w:rPr>
        <w:t>O Município deverá fazer a revisão do Laudo Técnico Pericial, anualmente com a participação do sindicato, de forma que todos os trabalhadores possam ter acesso à informação correta de quais locais são insalubres ou periculosos e o valor pago</w:t>
      </w:r>
    </w:p>
    <w:p w14:paraId="64E44AA7" w14:textId="77777777" w:rsidR="00D443F6" w:rsidRPr="007138AD" w:rsidRDefault="00D443F6" w:rsidP="00D443F6">
      <w:pPr>
        <w:pStyle w:val="PargrafodaLista"/>
        <w:spacing w:line="240" w:lineRule="exact"/>
        <w:ind w:left="720"/>
        <w:contextualSpacing/>
        <w:rPr>
          <w:rFonts w:ascii="Arial" w:hAnsi="Arial" w:cs="Arial"/>
          <w:sz w:val="24"/>
          <w:szCs w:val="24"/>
        </w:rPr>
      </w:pPr>
    </w:p>
    <w:p w14:paraId="2510D65D" w14:textId="77777777" w:rsidR="00D443F6" w:rsidRPr="007138AD" w:rsidRDefault="00D443F6" w:rsidP="00D443F6">
      <w:pPr>
        <w:pStyle w:val="PargrafodaLista"/>
        <w:spacing w:line="240" w:lineRule="exact"/>
        <w:rPr>
          <w:rFonts w:ascii="Arial" w:hAnsi="Arial" w:cs="Arial"/>
          <w:sz w:val="24"/>
          <w:szCs w:val="24"/>
        </w:rPr>
      </w:pPr>
    </w:p>
    <w:p w14:paraId="11FC84A1" w14:textId="77777777" w:rsidR="00D443F6" w:rsidRPr="0059763E" w:rsidRDefault="00D443F6" w:rsidP="00D443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9763E">
        <w:rPr>
          <w:rFonts w:ascii="Arial" w:hAnsi="Arial" w:cs="Arial"/>
          <w:b/>
          <w:bCs/>
          <w:color w:val="FFFFFF"/>
          <w:sz w:val="24"/>
          <w:szCs w:val="24"/>
        </w:rPr>
        <w:t>º</w:t>
      </w:r>
      <w:r w:rsidRPr="005976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17- </w:t>
      </w:r>
      <w:r w:rsidRPr="0059763E">
        <w:rPr>
          <w:rFonts w:ascii="Arial" w:hAnsi="Arial" w:cs="Arial"/>
          <w:b/>
          <w:sz w:val="24"/>
          <w:szCs w:val="24"/>
        </w:rPr>
        <w:t>PROGRAMA DE GERENCIAMENTO DE RISCOS;</w:t>
      </w:r>
    </w:p>
    <w:p w14:paraId="1F78DBF9" w14:textId="77777777" w:rsidR="00D443F6" w:rsidRDefault="00D443F6" w:rsidP="00D443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Município de Treviso</w:t>
      </w:r>
      <w:r w:rsidRPr="0059763E">
        <w:rPr>
          <w:rFonts w:ascii="Arial" w:hAnsi="Arial" w:cs="Arial"/>
          <w:sz w:val="24"/>
          <w:szCs w:val="24"/>
        </w:rPr>
        <w:t xml:space="preserve"> deverá institui a política de bem-estar, saúde e qualidade de vida no trabalho e valorização das/os servidoras/es municipais</w:t>
      </w:r>
    </w:p>
    <w:p w14:paraId="3F04599D" w14:textId="77777777" w:rsidR="00D443F6" w:rsidRPr="005050C0" w:rsidRDefault="00D443F6" w:rsidP="00D443F6">
      <w:pPr>
        <w:pStyle w:val="PargrafodaLista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50C0">
        <w:rPr>
          <w:rFonts w:ascii="Arial" w:hAnsi="Arial" w:cs="Arial"/>
          <w:sz w:val="24"/>
          <w:szCs w:val="24"/>
        </w:rPr>
        <w:t>Criar e manter um programa que con</w:t>
      </w:r>
      <w:r>
        <w:rPr>
          <w:rFonts w:ascii="Arial" w:hAnsi="Arial" w:cs="Arial"/>
          <w:sz w:val="24"/>
          <w:szCs w:val="24"/>
        </w:rPr>
        <w:t>temple,</w:t>
      </w:r>
      <w:r w:rsidRPr="005050C0">
        <w:rPr>
          <w:rFonts w:ascii="Arial" w:hAnsi="Arial" w:cs="Arial"/>
          <w:sz w:val="24"/>
          <w:szCs w:val="24"/>
        </w:rPr>
        <w:t xml:space="preserve"> identifique a avaliação e controle de todos os riscos</w:t>
      </w:r>
      <w:r>
        <w:rPr>
          <w:rFonts w:ascii="Arial" w:hAnsi="Arial" w:cs="Arial"/>
          <w:sz w:val="24"/>
          <w:szCs w:val="24"/>
        </w:rPr>
        <w:t>, inclusive aqueles ligados a s</w:t>
      </w:r>
      <w:r w:rsidRPr="005050C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ú</w:t>
      </w:r>
      <w:r w:rsidRPr="005050C0">
        <w:rPr>
          <w:rFonts w:ascii="Arial" w:hAnsi="Arial" w:cs="Arial"/>
          <w:sz w:val="24"/>
          <w:szCs w:val="24"/>
        </w:rPr>
        <w:t>de mental e ao bem estar geral das servidoras e servidores.</w:t>
      </w:r>
    </w:p>
    <w:p w14:paraId="24EEC191" w14:textId="77777777" w:rsidR="00D443F6" w:rsidRDefault="00D443F6" w:rsidP="00D443F6">
      <w:pPr>
        <w:pStyle w:val="PargrafodaLista"/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5050C0">
        <w:rPr>
          <w:rFonts w:ascii="Arial" w:hAnsi="Arial" w:cs="Arial"/>
          <w:sz w:val="24"/>
          <w:szCs w:val="24"/>
        </w:rPr>
        <w:t>mplantar por meio de lei especifica para o serviço público a NR5 e NR1 inclusive para os estatutários.</w:t>
      </w:r>
    </w:p>
    <w:p w14:paraId="76848FDE" w14:textId="77777777" w:rsidR="00D443F6" w:rsidRPr="004070CC" w:rsidRDefault="00D443F6" w:rsidP="00D443F6">
      <w:pPr>
        <w:pStyle w:val="PargrafodaLista"/>
        <w:numPr>
          <w:ilvl w:val="0"/>
          <w:numId w:val="8"/>
        </w:numPr>
        <w:spacing w:line="360" w:lineRule="auto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D126B1">
        <w:rPr>
          <w:rStyle w:val="Forte"/>
          <w:rFonts w:ascii="Arial" w:hAnsi="Arial" w:cs="Arial"/>
          <w:sz w:val="24"/>
          <w:szCs w:val="24"/>
        </w:rPr>
        <w:t>Impla</w:t>
      </w:r>
      <w:r>
        <w:rPr>
          <w:rStyle w:val="Forte"/>
          <w:rFonts w:ascii="Arial" w:hAnsi="Arial" w:cs="Arial"/>
          <w:sz w:val="24"/>
          <w:szCs w:val="24"/>
        </w:rPr>
        <w:t>n</w:t>
      </w:r>
      <w:r w:rsidRPr="00D126B1">
        <w:rPr>
          <w:rStyle w:val="Forte"/>
          <w:rFonts w:ascii="Arial" w:hAnsi="Arial" w:cs="Arial"/>
          <w:sz w:val="24"/>
          <w:szCs w:val="24"/>
        </w:rPr>
        <w:t xml:space="preserve">tar </w:t>
      </w:r>
      <w:r w:rsidRPr="00D126B1">
        <w:rPr>
          <w:rFonts w:ascii="Arial" w:hAnsi="Arial" w:cs="Arial"/>
          <w:color w:val="000000"/>
          <w:sz w:val="24"/>
          <w:szCs w:val="24"/>
        </w:rPr>
        <w:t>uma Política de Bem-Estar, Saúde e Qualidade de Vida no Trabalho e Valorização dos Profissionais da Educação</w:t>
      </w:r>
      <w:r>
        <w:rPr>
          <w:rFonts w:ascii="Arial" w:hAnsi="Arial" w:cs="Arial"/>
          <w:color w:val="000000"/>
        </w:rPr>
        <w:t xml:space="preserve">, </w:t>
      </w:r>
      <w:r w:rsidRPr="009E0036">
        <w:rPr>
          <w:rFonts w:ascii="Arial" w:hAnsi="Arial" w:cs="Arial"/>
          <w:color w:val="000000"/>
          <w:sz w:val="24"/>
          <w:szCs w:val="24"/>
        </w:rPr>
        <w:t xml:space="preserve">conforme do </w:t>
      </w:r>
      <w:r w:rsidRPr="004070CC">
        <w:rPr>
          <w:rFonts w:ascii="Arial" w:hAnsi="Arial" w:cs="Arial"/>
          <w:b/>
          <w:color w:val="000000"/>
          <w:sz w:val="24"/>
          <w:szCs w:val="24"/>
        </w:rPr>
        <w:t xml:space="preserve">art.6º da </w:t>
      </w:r>
      <w:hyperlink r:id="rId10" w:history="1">
        <w:r w:rsidRPr="004070CC">
          <w:rPr>
            <w:rStyle w:val="Hyperlink"/>
            <w:rFonts w:ascii="Arial" w:hAnsi="Arial" w:cs="Arial"/>
            <w:sz w:val="24"/>
            <w:szCs w:val="24"/>
          </w:rPr>
          <w:t>LEI Nº 14.681, 8 DE SETEMBRO DE 2023</w:t>
        </w:r>
      </w:hyperlink>
    </w:p>
    <w:tbl>
      <w:tblPr>
        <w:tblpPr w:leftFromText="141" w:rightFromText="141" w:vertAnchor="page" w:horzAnchor="margin" w:tblpY="796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7173"/>
        <w:gridCol w:w="1366"/>
      </w:tblGrid>
      <w:tr w:rsidR="00D443F6" w14:paraId="284B9978" w14:textId="77777777" w:rsidTr="00D443F6">
        <w:trPr>
          <w:trHeight w:val="1323"/>
        </w:trPr>
        <w:tc>
          <w:tcPr>
            <w:tcW w:w="1384" w:type="dxa"/>
            <w:vAlign w:val="center"/>
          </w:tcPr>
          <w:p w14:paraId="74B7D6D6" w14:textId="77777777" w:rsidR="00D443F6" w:rsidRDefault="00D443F6" w:rsidP="00D443F6">
            <w:r w:rsidRPr="002B3BD0">
              <w:rPr>
                <w:noProof/>
              </w:rPr>
              <w:lastRenderedPageBreak/>
              <w:drawing>
                <wp:inline distT="0" distB="0" distL="0" distR="0" wp14:anchorId="774B5F57" wp14:editId="21958923">
                  <wp:extent cx="676275" cy="676275"/>
                  <wp:effectExtent l="0" t="0" r="9525" b="9525"/>
                  <wp:docPr id="2373577" name="Imagem 8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14:paraId="4BB9C335" w14:textId="77777777" w:rsidR="00D443F6" w:rsidRDefault="00D443F6" w:rsidP="00D443F6">
            <w:pPr>
              <w:pStyle w:val="Ttulo2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30829EA6" w14:textId="77777777" w:rsidR="00D443F6" w:rsidRDefault="00D443F6" w:rsidP="00D443F6">
            <w:pPr>
              <w:jc w:val="center"/>
            </w:pPr>
            <w:r>
              <w:t>Sindicato dos Trab. No Serviço Público Municipal de Criciúma e Região</w:t>
            </w:r>
          </w:p>
          <w:p w14:paraId="1E0D0A58" w14:textId="77777777" w:rsidR="00D443F6" w:rsidRDefault="00D443F6" w:rsidP="00D443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FUNDADO EM 02/02/89 – PUBLICADO NO DIÁRIO OFICIAL DE SC DO 25/01/89 – Registro MTE Processos no. 24430.001928/90 - 67</w:t>
            </w:r>
          </w:p>
          <w:p w14:paraId="755282BF" w14:textId="77777777" w:rsidR="00D443F6" w:rsidRDefault="00D443F6" w:rsidP="00D443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366" w:type="dxa"/>
            <w:vAlign w:val="center"/>
          </w:tcPr>
          <w:p w14:paraId="796EBCBD" w14:textId="77777777" w:rsidR="00D443F6" w:rsidRDefault="00D443F6" w:rsidP="00D443F6">
            <w:r w:rsidRPr="002B3BD0">
              <w:rPr>
                <w:noProof/>
              </w:rPr>
              <w:drawing>
                <wp:inline distT="0" distB="0" distL="0" distR="0" wp14:anchorId="00BAD95D" wp14:editId="1B316981">
                  <wp:extent cx="676275" cy="676275"/>
                  <wp:effectExtent l="0" t="0" r="9525" b="9525"/>
                  <wp:docPr id="928189830" name="Imagem 7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040B1" w14:textId="77777777" w:rsidR="00D443F6" w:rsidRPr="00FC6A0D" w:rsidRDefault="00D443F6" w:rsidP="00D443F6">
      <w:pPr>
        <w:ind w:left="1713"/>
        <w:jc w:val="both"/>
        <w:rPr>
          <w:rFonts w:ascii="Arial" w:hAnsi="Arial" w:cs="Arial"/>
          <w:color w:val="000000"/>
          <w:sz w:val="24"/>
          <w:szCs w:val="24"/>
        </w:rPr>
      </w:pPr>
    </w:p>
    <w:p w14:paraId="493F0C81" w14:textId="77777777" w:rsidR="00D443F6" w:rsidRDefault="00D443F6" w:rsidP="00D443F6">
      <w:pPr>
        <w:pStyle w:val="Default"/>
        <w:jc w:val="both"/>
        <w:rPr>
          <w:rFonts w:ascii="Arial" w:hAnsi="Arial" w:cs="Arial"/>
          <w:b/>
        </w:rPr>
      </w:pPr>
    </w:p>
    <w:p w14:paraId="0925300F" w14:textId="7078115D" w:rsidR="00D443F6" w:rsidRPr="00726C4A" w:rsidRDefault="00D443F6" w:rsidP="00D443F6">
      <w:pPr>
        <w:pStyle w:val="Default"/>
        <w:jc w:val="both"/>
        <w:rPr>
          <w:rFonts w:ascii="Arial" w:hAnsi="Arial" w:cs="Arial"/>
          <w:b/>
        </w:rPr>
      </w:pPr>
      <w:r w:rsidRPr="0028048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</w:t>
      </w:r>
      <w:r w:rsidRPr="00280482">
        <w:rPr>
          <w:rFonts w:ascii="Arial" w:hAnsi="Arial" w:cs="Arial"/>
          <w:b/>
        </w:rPr>
        <w:t>- LICENÇA MATERNIDADE</w:t>
      </w:r>
      <w:r>
        <w:rPr>
          <w:rFonts w:ascii="Arial" w:hAnsi="Arial" w:cs="Arial"/>
          <w:b/>
        </w:rPr>
        <w:t xml:space="preserve"> / LICENÇA PATERNIDADE</w:t>
      </w:r>
    </w:p>
    <w:p w14:paraId="72B16CAA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BA29EF6" w14:textId="77777777" w:rsidR="00D443F6" w:rsidRPr="00105816" w:rsidRDefault="00D443F6" w:rsidP="00D443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05816">
        <w:rPr>
          <w:rFonts w:ascii="Arial" w:hAnsi="Arial" w:cs="Arial"/>
          <w:bCs/>
          <w:sz w:val="24"/>
          <w:szCs w:val="24"/>
        </w:rPr>
        <w:t>A licença-maternidade de 180 dias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5816">
        <w:rPr>
          <w:rFonts w:ascii="Arial" w:hAnsi="Arial" w:cs="Arial"/>
          <w:bCs/>
          <w:sz w:val="24"/>
          <w:szCs w:val="24"/>
        </w:rPr>
        <w:t>é fundamental para garantir o aleitamento materno exclusivo recomendado pela </w:t>
      </w:r>
      <w:hyperlink r:id="rId11" w:tgtFrame="_blank" w:history="1">
        <w:r w:rsidRPr="00105816">
          <w:rPr>
            <w:rStyle w:val="Hyperlink"/>
            <w:rFonts w:ascii="Arial" w:hAnsi="Arial" w:cs="Arial"/>
            <w:bCs/>
            <w:sz w:val="24"/>
            <w:szCs w:val="24"/>
          </w:rPr>
          <w:t>Sociedade Brasileira de Pediatria</w:t>
        </w:r>
      </w:hyperlink>
      <w:r w:rsidRPr="00105816">
        <w:rPr>
          <w:rFonts w:ascii="Arial" w:hAnsi="Arial" w:cs="Arial"/>
          <w:bCs/>
          <w:sz w:val="24"/>
          <w:szCs w:val="24"/>
        </w:rPr>
        <w:t> (SBP) até o sexto mês, fortalecer o vínculo afetivo mãe-bebê, promover a recuperação física e mental da mulher e diminuir a mortalidade infantil, permitindo um retorno ao trabalho mais equilibrado</w:t>
      </w:r>
    </w:p>
    <w:p w14:paraId="48B8F7BE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050C96" w14:textId="77777777" w:rsidR="00D443F6" w:rsidRDefault="00D443F6" w:rsidP="00D443F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05816">
        <w:rPr>
          <w:rFonts w:ascii="Arial" w:hAnsi="Arial" w:cs="Arial"/>
          <w:sz w:val="24"/>
          <w:szCs w:val="24"/>
        </w:rPr>
        <w:t>Oferece mais</w:t>
      </w:r>
      <w:r w:rsidRPr="00FC6A0D">
        <w:rPr>
          <w:rFonts w:ascii="Arial" w:hAnsi="Arial" w:cs="Arial"/>
          <w:sz w:val="24"/>
          <w:szCs w:val="24"/>
        </w:rPr>
        <w:t xml:space="preserve"> 60</w:t>
      </w:r>
      <w:r>
        <w:rPr>
          <w:rFonts w:ascii="Arial" w:hAnsi="Arial" w:cs="Arial"/>
          <w:sz w:val="24"/>
          <w:szCs w:val="24"/>
        </w:rPr>
        <w:t xml:space="preserve"> </w:t>
      </w:r>
      <w:r w:rsidRPr="00FC6A0D">
        <w:rPr>
          <w:rFonts w:ascii="Arial" w:hAnsi="Arial" w:cs="Arial"/>
          <w:sz w:val="24"/>
          <w:szCs w:val="24"/>
        </w:rPr>
        <w:t>(sessenta) dias</w:t>
      </w:r>
      <w:r>
        <w:rPr>
          <w:rFonts w:ascii="Arial" w:hAnsi="Arial" w:cs="Arial"/>
          <w:sz w:val="24"/>
          <w:szCs w:val="24"/>
        </w:rPr>
        <w:t>,</w:t>
      </w:r>
      <w:r w:rsidRPr="00FC6A0D">
        <w:rPr>
          <w:rFonts w:ascii="Arial" w:hAnsi="Arial" w:cs="Arial"/>
          <w:sz w:val="24"/>
          <w:szCs w:val="24"/>
        </w:rPr>
        <w:t xml:space="preserve"> pagos pelo município além dos 120 (cento e vinte) dias que serão pagos pela Previdência Social totalizando 180 dias de licença maternidade</w:t>
      </w:r>
      <w:r>
        <w:rPr>
          <w:rFonts w:ascii="Arial" w:hAnsi="Arial" w:cs="Arial"/>
          <w:sz w:val="24"/>
          <w:szCs w:val="24"/>
        </w:rPr>
        <w:t xml:space="preserve"> independente do vínculo de empregatício (</w:t>
      </w:r>
      <w:r w:rsidRPr="00105816">
        <w:rPr>
          <w:rFonts w:ascii="Arial" w:hAnsi="Arial" w:cs="Arial"/>
          <w:b/>
          <w:bCs/>
          <w:sz w:val="24"/>
          <w:szCs w:val="24"/>
        </w:rPr>
        <w:t>Empresa Cidadã</w:t>
      </w:r>
      <w:r w:rsidRPr="00105816">
        <w:rPr>
          <w:rFonts w:ascii="Arial" w:hAnsi="Arial" w:cs="Arial"/>
          <w:sz w:val="24"/>
          <w:szCs w:val="24"/>
        </w:rPr>
        <w:t> (Lei 11.770/2008)</w:t>
      </w:r>
    </w:p>
    <w:p w14:paraId="0BC0CB29" w14:textId="77777777" w:rsidR="00D443F6" w:rsidRDefault="00D443F6" w:rsidP="00D443F6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p w14:paraId="7E3E9053" w14:textId="77777777" w:rsidR="00D443F6" w:rsidRPr="00ED6BF9" w:rsidRDefault="00D443F6" w:rsidP="00D443F6">
      <w:pPr>
        <w:pStyle w:val="PargrafodaLista"/>
        <w:numPr>
          <w:ilvl w:val="0"/>
          <w:numId w:val="11"/>
        </w:num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licença paternidade será de 20 dias consecutivos. Iniciar a aplicação do calendário gradativo para chegar a 20 dias conforme estabelecido em legislação federal.</w:t>
      </w:r>
    </w:p>
    <w:p w14:paraId="4133B557" w14:textId="77777777" w:rsidR="00D443F6" w:rsidRPr="00FC6A0D" w:rsidRDefault="00D443F6" w:rsidP="00D443F6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p w14:paraId="77C0A7BD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4EFF566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5B35A2">
        <w:rPr>
          <w:rFonts w:ascii="Arial" w:hAnsi="Arial" w:cs="Arial"/>
          <w:b/>
          <w:sz w:val="24"/>
          <w:szCs w:val="24"/>
        </w:rPr>
        <w:t xml:space="preserve">- </w:t>
      </w:r>
      <w:r w:rsidRPr="005B35A2">
        <w:rPr>
          <w:rFonts w:ascii="Arial" w:hAnsi="Arial" w:cs="Arial"/>
          <w:b/>
          <w:sz w:val="24"/>
          <w:szCs w:val="24"/>
          <w:shd w:val="clear" w:color="auto" w:fill="FFFFFF"/>
        </w:rPr>
        <w:t>CARGO EM COMISSÃO</w:t>
      </w:r>
    </w:p>
    <w:p w14:paraId="74A607B8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0830A7E" w14:textId="0A583113" w:rsidR="00D443F6" w:rsidRPr="00FE621A" w:rsidRDefault="00D443F6" w:rsidP="00D443F6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E62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Alterar o art.197 inciso I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do Estatuto</w:t>
      </w:r>
      <w:r w:rsidRPr="00FE621A">
        <w:rPr>
          <w:rFonts w:ascii="Arial" w:hAnsi="Arial" w:cs="Arial"/>
          <w:bCs/>
          <w:sz w:val="24"/>
          <w:szCs w:val="24"/>
          <w:shd w:val="clear" w:color="auto" w:fill="FFFFFF"/>
        </w:rPr>
        <w:t>-........</w:t>
      </w:r>
      <w:r w:rsidRPr="00FE621A">
        <w:rPr>
          <w:rFonts w:ascii="NimbusSanL-Regu" w:hAnsi="NimbusSanL-Regu" w:cs="NimbusSanL-Regu"/>
          <w:bCs/>
          <w:color w:val="333333"/>
          <w:sz w:val="22"/>
          <w:szCs w:val="22"/>
        </w:rPr>
        <w:t xml:space="preserve"> </w:t>
      </w:r>
      <w:r w:rsidRPr="00FE621A">
        <w:rPr>
          <w:rFonts w:ascii="Arial" w:hAnsi="Arial" w:cs="Arial"/>
          <w:bCs/>
          <w:sz w:val="24"/>
          <w:szCs w:val="24"/>
          <w:shd w:val="clear" w:color="auto" w:fill="FFFFFF"/>
        </w:rPr>
        <w:t>ato de constituição da comissão, que deverá ser integrada por</w:t>
      </w:r>
      <w:r w:rsidRPr="00FE621A">
        <w:rPr>
          <w:rFonts w:ascii="NimbusSanL-Regu" w:hAnsi="NimbusSanL-Regu" w:cs="NimbusSanL-Regu"/>
          <w:bCs/>
          <w:color w:val="333333"/>
          <w:sz w:val="22"/>
          <w:szCs w:val="22"/>
        </w:rPr>
        <w:t xml:space="preserve"> </w:t>
      </w:r>
      <w:r w:rsidRPr="00FE621A">
        <w:rPr>
          <w:rFonts w:ascii="Arial" w:hAnsi="Arial" w:cs="Arial"/>
          <w:bCs/>
          <w:sz w:val="24"/>
          <w:szCs w:val="24"/>
          <w:shd w:val="clear" w:color="auto" w:fill="FFFFFF"/>
        </w:rPr>
        <w:t>01 (um) membro do Sindicato da Categoria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 que esse membro seja uma representante dos diretores sindicais pertencentes a sede do sindicato e não do representante de base.</w:t>
      </w:r>
    </w:p>
    <w:p w14:paraId="5E3645EF" w14:textId="77777777" w:rsidR="00D443F6" w:rsidRPr="005B35A2" w:rsidRDefault="00D443F6" w:rsidP="00D443F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325CA92" w14:textId="77777777" w:rsidR="00D443F6" w:rsidRPr="00382AC7" w:rsidRDefault="00D443F6" w:rsidP="00D443F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BD940B2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21- </w:t>
      </w:r>
      <w:r w:rsidRPr="00FC6A0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LIBERAÇÕES</w:t>
      </w:r>
    </w:p>
    <w:p w14:paraId="1893B798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75F70E45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80482">
        <w:rPr>
          <w:rFonts w:ascii="Arial" w:hAnsi="Arial" w:cs="Arial"/>
          <w:sz w:val="24"/>
          <w:szCs w:val="24"/>
        </w:rPr>
        <w:t>Liberação da/o servidora/</w:t>
      </w:r>
      <w:proofErr w:type="spellStart"/>
      <w:r w:rsidRPr="00280482">
        <w:rPr>
          <w:rFonts w:ascii="Arial" w:hAnsi="Arial" w:cs="Arial"/>
          <w:sz w:val="24"/>
          <w:szCs w:val="24"/>
        </w:rPr>
        <w:t>or</w:t>
      </w:r>
      <w:proofErr w:type="spellEnd"/>
      <w:r w:rsidRPr="00280482">
        <w:rPr>
          <w:rFonts w:ascii="Arial" w:hAnsi="Arial" w:cs="Arial"/>
          <w:sz w:val="24"/>
          <w:szCs w:val="24"/>
        </w:rPr>
        <w:t xml:space="preserve"> para se fazer presente no dia de sepultamento de </w:t>
      </w:r>
      <w:r w:rsidRPr="0028048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parentes em linha colateral e </w:t>
      </w:r>
      <w:r w:rsidRPr="00280482">
        <w:rPr>
          <w:rFonts w:ascii="Arial" w:hAnsi="Arial" w:cs="Arial"/>
          <w:sz w:val="24"/>
          <w:szCs w:val="24"/>
          <w:shd w:val="clear" w:color="auto" w:fill="FFFFFF"/>
        </w:rPr>
        <w:t>parentes por afinidade</w:t>
      </w:r>
    </w:p>
    <w:p w14:paraId="21EB54EB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C258BEB" w14:textId="77777777" w:rsidR="00D443F6" w:rsidRPr="00280482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 w:rsidRPr="0028048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 w:rsidRPr="00280482">
        <w:rPr>
          <w:rFonts w:ascii="Arial" w:hAnsi="Arial" w:cs="Arial"/>
          <w:b/>
          <w:sz w:val="24"/>
          <w:szCs w:val="24"/>
        </w:rPr>
        <w:t>- Ponto Facultativo</w:t>
      </w:r>
    </w:p>
    <w:p w14:paraId="27759A54" w14:textId="77777777" w:rsidR="00D443F6" w:rsidRPr="00280482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65AE47D4" w14:textId="77777777" w:rsidR="00D443F6" w:rsidRPr="00280482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280482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Que o dia do Servidor Público em 28 de outubro </w:t>
      </w:r>
      <w:r w:rsidRPr="00280482">
        <w:rPr>
          <w:rFonts w:ascii="Arial" w:hAnsi="Arial" w:cs="Arial"/>
          <w:sz w:val="24"/>
          <w:szCs w:val="24"/>
        </w:rPr>
        <w:t>seja decretado ponto facultativo no município.</w:t>
      </w:r>
    </w:p>
    <w:p w14:paraId="6A067C82" w14:textId="77777777" w:rsidR="00D443F6" w:rsidRPr="00280482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09E2A2E5" w14:textId="77777777" w:rsidR="00D443F6" w:rsidRDefault="00D443F6" w:rsidP="00D443F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408AFA9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23- CONCURSO PÚBLICO</w:t>
      </w:r>
    </w:p>
    <w:p w14:paraId="4C47AEA0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75030DDB" w14:textId="77777777" w:rsidR="00D443F6" w:rsidRDefault="00D443F6" w:rsidP="00D443F6">
      <w:pPr>
        <w:pStyle w:val="PargrafodaLista"/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 w:rsidRPr="00392F2D">
        <w:rPr>
          <w:rFonts w:ascii="Arial" w:hAnsi="Arial" w:cs="Arial"/>
          <w:sz w:val="24"/>
          <w:szCs w:val="24"/>
        </w:rPr>
        <w:t>O Município deverá fazer</w:t>
      </w:r>
      <w:r>
        <w:rPr>
          <w:rFonts w:ascii="Arial" w:hAnsi="Arial" w:cs="Arial"/>
          <w:sz w:val="24"/>
          <w:szCs w:val="24"/>
        </w:rPr>
        <w:t xml:space="preserve"> chamada de</w:t>
      </w:r>
      <w:r w:rsidRPr="00392F2D">
        <w:rPr>
          <w:rFonts w:ascii="Arial" w:hAnsi="Arial" w:cs="Arial"/>
          <w:sz w:val="24"/>
          <w:szCs w:val="24"/>
        </w:rPr>
        <w:t xml:space="preserve"> concurso público para todas as áreas</w:t>
      </w:r>
      <w:r>
        <w:rPr>
          <w:rFonts w:ascii="Arial" w:hAnsi="Arial" w:cs="Arial"/>
          <w:sz w:val="24"/>
          <w:szCs w:val="24"/>
        </w:rPr>
        <w:t xml:space="preserve"> em que houverem vacâncias</w:t>
      </w:r>
      <w:r w:rsidRPr="00392F2D">
        <w:rPr>
          <w:rFonts w:ascii="Arial" w:hAnsi="Arial" w:cs="Arial"/>
          <w:sz w:val="24"/>
          <w:szCs w:val="24"/>
        </w:rPr>
        <w:t xml:space="preserve">,  </w:t>
      </w:r>
    </w:p>
    <w:p w14:paraId="113793AE" w14:textId="77777777" w:rsidR="00D443F6" w:rsidRDefault="00D443F6" w:rsidP="00D443F6">
      <w:pPr>
        <w:pStyle w:val="PargrafodaLista"/>
        <w:ind w:left="720"/>
        <w:contextualSpacing/>
        <w:rPr>
          <w:rFonts w:ascii="Arial" w:hAnsi="Arial" w:cs="Arial"/>
          <w:sz w:val="24"/>
          <w:szCs w:val="24"/>
        </w:rPr>
      </w:pPr>
    </w:p>
    <w:p w14:paraId="1C293D46" w14:textId="77777777" w:rsidR="00D443F6" w:rsidRDefault="00D443F6" w:rsidP="00D443F6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C7E62">
        <w:rPr>
          <w:rFonts w:ascii="Arial" w:hAnsi="Arial" w:cs="Arial"/>
          <w:sz w:val="24"/>
          <w:szCs w:val="24"/>
        </w:rPr>
        <w:t>Garantir transparência e agilidade na chamada dos novo</w:t>
      </w:r>
      <w:r>
        <w:rPr>
          <w:rFonts w:ascii="Arial" w:hAnsi="Arial" w:cs="Arial"/>
          <w:sz w:val="24"/>
          <w:szCs w:val="24"/>
        </w:rPr>
        <w:t>s concursados, suprindo a necessidade do</w:t>
      </w:r>
      <w:r w:rsidRPr="00EC7E62">
        <w:rPr>
          <w:rFonts w:ascii="Arial" w:hAnsi="Arial" w:cs="Arial"/>
          <w:sz w:val="24"/>
          <w:szCs w:val="24"/>
        </w:rPr>
        <w:t xml:space="preserve"> município.</w:t>
      </w:r>
    </w:p>
    <w:p w14:paraId="75206FB5" w14:textId="77777777" w:rsidR="00D443F6" w:rsidRDefault="00D443F6" w:rsidP="00D443F6">
      <w:pPr>
        <w:pStyle w:val="PargrafodaLista"/>
        <w:rPr>
          <w:rFonts w:ascii="Arial" w:hAnsi="Arial" w:cs="Arial"/>
          <w:sz w:val="24"/>
          <w:szCs w:val="24"/>
        </w:rPr>
      </w:pPr>
    </w:p>
    <w:p w14:paraId="786A6551" w14:textId="77777777" w:rsidR="00D443F6" w:rsidRPr="0042530E" w:rsidRDefault="00D443F6" w:rsidP="00D443F6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o p</w:t>
      </w:r>
      <w:r w:rsidRPr="0042530E">
        <w:rPr>
          <w:rFonts w:ascii="Arial" w:hAnsi="Arial" w:cs="Arial"/>
          <w:sz w:val="24"/>
          <w:szCs w:val="24"/>
        </w:rPr>
        <w:t>rocesso seletivo</w:t>
      </w:r>
      <w:r>
        <w:rPr>
          <w:rFonts w:ascii="Arial" w:hAnsi="Arial" w:cs="Arial"/>
          <w:sz w:val="24"/>
          <w:szCs w:val="24"/>
        </w:rPr>
        <w:t xml:space="preserve"> para contratação de professores </w:t>
      </w:r>
      <w:proofErr w:type="spellStart"/>
      <w:r>
        <w:rPr>
          <w:rFonts w:ascii="Arial" w:hAnsi="Arial" w:cs="Arial"/>
          <w:sz w:val="24"/>
          <w:szCs w:val="24"/>
        </w:rPr>
        <w:t>Act´s</w:t>
      </w:r>
      <w:proofErr w:type="spellEnd"/>
      <w:r>
        <w:rPr>
          <w:rFonts w:ascii="Arial" w:hAnsi="Arial" w:cs="Arial"/>
          <w:sz w:val="24"/>
          <w:szCs w:val="24"/>
        </w:rPr>
        <w:t xml:space="preserve"> até outubro do corrente ano e realizar o chamamento com antecedência para o início do ano letivo de 2026</w:t>
      </w:r>
    </w:p>
    <w:tbl>
      <w:tblPr>
        <w:tblpPr w:leftFromText="141" w:rightFromText="141" w:vertAnchor="page" w:horzAnchor="margin" w:tblpXSpec="center" w:tblpY="481"/>
        <w:tblW w:w="10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7752"/>
        <w:gridCol w:w="1477"/>
      </w:tblGrid>
      <w:tr w:rsidR="00D443F6" w14:paraId="2C9E8B0C" w14:textId="77777777" w:rsidTr="00E14E45">
        <w:trPr>
          <w:trHeight w:val="1305"/>
        </w:trPr>
        <w:tc>
          <w:tcPr>
            <w:tcW w:w="1496" w:type="dxa"/>
            <w:vAlign w:val="center"/>
            <w:hideMark/>
          </w:tcPr>
          <w:p w14:paraId="31E14EB7" w14:textId="77777777" w:rsidR="00D443F6" w:rsidRDefault="00D443F6" w:rsidP="00E14E45">
            <w:pPr>
              <w:spacing w:line="276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594913AA" wp14:editId="63844576">
                  <wp:extent cx="676275" cy="676275"/>
                  <wp:effectExtent l="0" t="0" r="9525" b="9525"/>
                  <wp:docPr id="521167011" name="Imagem 521167011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3" w:type="dxa"/>
            <w:vAlign w:val="center"/>
            <w:hideMark/>
          </w:tcPr>
          <w:p w14:paraId="2B958C36" w14:textId="77777777" w:rsidR="00D443F6" w:rsidRDefault="00D443F6" w:rsidP="00E14E45">
            <w:pPr>
              <w:pStyle w:val="Ttulo2"/>
              <w:spacing w:line="276" w:lineRule="auto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2330C345" w14:textId="77777777" w:rsidR="00D443F6" w:rsidRDefault="00D443F6" w:rsidP="00E14E45">
            <w:pPr>
              <w:spacing w:line="276" w:lineRule="auto"/>
              <w:jc w:val="center"/>
            </w:pPr>
            <w:r>
              <w:t>Sindicato dos Trab. No Serviço Público Municipal de Criciúma e Região</w:t>
            </w:r>
          </w:p>
          <w:p w14:paraId="20BFE4C4" w14:textId="77777777" w:rsidR="00D443F6" w:rsidRDefault="00D443F6" w:rsidP="00E14E45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FUNDADO EM 02/02/89 – PUBLICADO NO DIÁRIO OFICIAL DE SC DO 25/01/89 – </w:t>
            </w:r>
          </w:p>
          <w:p w14:paraId="7CB7FD9B" w14:textId="77777777" w:rsidR="00D443F6" w:rsidRDefault="00D443F6" w:rsidP="00E14E45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Registro MTE Processo no. 24430.001928/90 - 67</w:t>
            </w:r>
          </w:p>
          <w:p w14:paraId="39890B4F" w14:textId="77777777" w:rsidR="00D443F6" w:rsidRDefault="00D443F6" w:rsidP="00E14E45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477" w:type="dxa"/>
            <w:vAlign w:val="center"/>
            <w:hideMark/>
          </w:tcPr>
          <w:p w14:paraId="5983B408" w14:textId="77777777" w:rsidR="00D443F6" w:rsidRDefault="00D443F6" w:rsidP="00E14E45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64699E80" wp14:editId="42F27E26">
                  <wp:extent cx="676275" cy="676275"/>
                  <wp:effectExtent l="0" t="0" r="9525" b="9525"/>
                  <wp:docPr id="1404158593" name="Imagem 1404158593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DCA4A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58E27D07" w14:textId="77777777" w:rsidR="00C04C5E" w:rsidRDefault="00C04C5E" w:rsidP="00306CEF">
      <w:pPr>
        <w:spacing w:line="276" w:lineRule="auto"/>
      </w:pPr>
    </w:p>
    <w:p w14:paraId="19AFCC15" w14:textId="77777777" w:rsidR="00D443F6" w:rsidRPr="00FA3CED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24 - </w:t>
      </w:r>
      <w:r w:rsidRPr="00FA3CED">
        <w:rPr>
          <w:rFonts w:ascii="Arial" w:hAnsi="Arial" w:cs="Arial"/>
          <w:b/>
          <w:sz w:val="24"/>
          <w:szCs w:val="24"/>
        </w:rPr>
        <w:t>LIBERAÇÃO DE DIRIGENTE</w:t>
      </w:r>
    </w:p>
    <w:p w14:paraId="0834FBC7" w14:textId="77777777" w:rsidR="00D443F6" w:rsidRPr="00FA3CED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73ABB2F8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FA3CE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Município fará a liberação de 02 (dois) </w:t>
      </w:r>
      <w:r w:rsidRPr="00FA3CED">
        <w:rPr>
          <w:rFonts w:ascii="Arial" w:hAnsi="Arial" w:cs="Arial"/>
          <w:sz w:val="24"/>
          <w:szCs w:val="24"/>
        </w:rPr>
        <w:t xml:space="preserve">dirigente sindical por </w:t>
      </w:r>
      <w:r w:rsidRPr="000F37E0">
        <w:rPr>
          <w:rFonts w:ascii="Arial" w:hAnsi="Arial" w:cs="Arial"/>
          <w:sz w:val="24"/>
          <w:szCs w:val="24"/>
        </w:rPr>
        <w:t>40</w:t>
      </w:r>
      <w:r w:rsidRPr="00FA3CED">
        <w:rPr>
          <w:rFonts w:ascii="Arial" w:hAnsi="Arial" w:cs="Arial"/>
          <w:sz w:val="24"/>
          <w:szCs w:val="24"/>
        </w:rPr>
        <w:t xml:space="preserve"> (quarenta) horas semanais para o sindicato, sem qualquer prejuízo na remuneração.</w:t>
      </w:r>
    </w:p>
    <w:p w14:paraId="1CFDBE58" w14:textId="77777777" w:rsidR="00D443F6" w:rsidRDefault="00D443F6" w:rsidP="00D443F6">
      <w:pPr>
        <w:spacing w:line="140" w:lineRule="exact"/>
        <w:jc w:val="both"/>
        <w:rPr>
          <w:rFonts w:ascii="Arial" w:hAnsi="Arial" w:cs="Arial"/>
          <w:sz w:val="24"/>
          <w:szCs w:val="24"/>
        </w:rPr>
      </w:pPr>
    </w:p>
    <w:p w14:paraId="4D7BFF53" w14:textId="77777777" w:rsidR="00D443F6" w:rsidRDefault="00D443F6" w:rsidP="00D443F6">
      <w:pPr>
        <w:spacing w:line="140" w:lineRule="exact"/>
        <w:jc w:val="both"/>
        <w:rPr>
          <w:rFonts w:ascii="Arial" w:hAnsi="Arial" w:cs="Arial"/>
          <w:b/>
          <w:sz w:val="24"/>
          <w:szCs w:val="24"/>
        </w:rPr>
      </w:pPr>
    </w:p>
    <w:p w14:paraId="28FEE653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25– REPASSES DAS MENSALIDADES</w:t>
      </w:r>
    </w:p>
    <w:p w14:paraId="55D6C974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2BFB5609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FA3CED">
        <w:rPr>
          <w:rFonts w:ascii="Arial" w:hAnsi="Arial" w:cs="Arial"/>
          <w:sz w:val="24"/>
          <w:szCs w:val="24"/>
        </w:rPr>
        <w:t xml:space="preserve">O Município de </w:t>
      </w:r>
      <w:r>
        <w:rPr>
          <w:rFonts w:ascii="Arial" w:hAnsi="Arial" w:cs="Arial"/>
          <w:sz w:val="24"/>
          <w:szCs w:val="24"/>
        </w:rPr>
        <w:t>Treviso</w:t>
      </w:r>
      <w:r w:rsidRPr="00FA3CED">
        <w:rPr>
          <w:rFonts w:ascii="Arial" w:hAnsi="Arial" w:cs="Arial"/>
          <w:sz w:val="24"/>
          <w:szCs w:val="24"/>
        </w:rPr>
        <w:t xml:space="preserve"> repassará ao sindicato profissional as verbas relativas </w:t>
      </w:r>
      <w:r w:rsidRPr="007B5E50">
        <w:rPr>
          <w:rFonts w:ascii="Arial" w:hAnsi="Arial" w:cs="Arial"/>
          <w:sz w:val="24"/>
          <w:szCs w:val="24"/>
        </w:rPr>
        <w:t>às</w:t>
      </w:r>
      <w:r w:rsidRPr="00FA3CED">
        <w:rPr>
          <w:rFonts w:ascii="Arial" w:hAnsi="Arial" w:cs="Arial"/>
          <w:sz w:val="24"/>
          <w:szCs w:val="24"/>
        </w:rPr>
        <w:t xml:space="preserve"> mensalidades, convênios e outros, no prazo de 72 (setenta e duas) horas após o pagamento das primeiras folhas aos servidores.</w:t>
      </w:r>
    </w:p>
    <w:p w14:paraId="64206A83" w14:textId="77777777" w:rsidR="00D443F6" w:rsidRPr="00FA3CED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4AA31C39" w14:textId="77777777" w:rsidR="00D443F6" w:rsidRPr="00FA3CED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FA3CED">
        <w:rPr>
          <w:rFonts w:ascii="Arial" w:hAnsi="Arial" w:cs="Arial"/>
          <w:sz w:val="24"/>
          <w:szCs w:val="24"/>
        </w:rPr>
        <w:t>Banco: Caixa Econômica Federal</w:t>
      </w:r>
    </w:p>
    <w:p w14:paraId="6E7EA17A" w14:textId="77777777" w:rsidR="00D443F6" w:rsidRPr="00FA3CED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FA3CED">
        <w:rPr>
          <w:rFonts w:ascii="Arial" w:hAnsi="Arial" w:cs="Arial"/>
          <w:sz w:val="24"/>
          <w:szCs w:val="24"/>
        </w:rPr>
        <w:t>Agência: 415</w:t>
      </w:r>
    </w:p>
    <w:p w14:paraId="0B05BF4F" w14:textId="77777777" w:rsidR="00D443F6" w:rsidRPr="00FA3CED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 w:rsidRPr="00FA3CED">
        <w:rPr>
          <w:rFonts w:ascii="Arial" w:hAnsi="Arial" w:cs="Arial"/>
          <w:sz w:val="24"/>
          <w:szCs w:val="24"/>
        </w:rPr>
        <w:t>Conta: 1172 - 0</w:t>
      </w:r>
      <w:r w:rsidRPr="00FA3CED">
        <w:rPr>
          <w:rFonts w:ascii="Arial" w:hAnsi="Arial" w:cs="Arial"/>
          <w:b/>
          <w:sz w:val="24"/>
          <w:szCs w:val="24"/>
        </w:rPr>
        <w:t xml:space="preserve"> </w:t>
      </w:r>
    </w:p>
    <w:p w14:paraId="7688E215" w14:textId="77777777" w:rsidR="00D443F6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7C563C28" w14:textId="77777777" w:rsidR="00D443F6" w:rsidRPr="00FA3CED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Pr="00FA3CED">
        <w:rPr>
          <w:rFonts w:ascii="Arial" w:hAnsi="Arial" w:cs="Arial"/>
          <w:b/>
          <w:sz w:val="24"/>
          <w:szCs w:val="24"/>
        </w:rPr>
        <w:t>– VIGÊNCIA</w:t>
      </w:r>
    </w:p>
    <w:p w14:paraId="134EC68A" w14:textId="77777777" w:rsidR="00D443F6" w:rsidRPr="00FA3CED" w:rsidRDefault="00D443F6" w:rsidP="00D443F6">
      <w:pPr>
        <w:jc w:val="both"/>
        <w:rPr>
          <w:rFonts w:ascii="Arial" w:hAnsi="Arial" w:cs="Arial"/>
          <w:b/>
          <w:sz w:val="24"/>
          <w:szCs w:val="24"/>
        </w:rPr>
      </w:pPr>
    </w:p>
    <w:p w14:paraId="50236749" w14:textId="77777777" w:rsidR="00D443F6" w:rsidRPr="00FA3CED" w:rsidRDefault="00D443F6" w:rsidP="00D443F6">
      <w:pPr>
        <w:jc w:val="both"/>
        <w:rPr>
          <w:rFonts w:ascii="Arial" w:hAnsi="Arial" w:cs="Arial"/>
          <w:sz w:val="24"/>
          <w:szCs w:val="24"/>
        </w:rPr>
      </w:pPr>
      <w:r w:rsidRPr="00FA3CED">
        <w:rPr>
          <w:rFonts w:ascii="Arial" w:hAnsi="Arial" w:cs="Arial"/>
          <w:sz w:val="24"/>
          <w:szCs w:val="24"/>
        </w:rPr>
        <w:t xml:space="preserve">A vigência deste termo é de 12 (doze) meses, </w:t>
      </w:r>
      <w:r>
        <w:rPr>
          <w:rFonts w:ascii="Arial" w:hAnsi="Arial" w:cs="Arial"/>
          <w:sz w:val="24"/>
          <w:szCs w:val="24"/>
        </w:rPr>
        <w:t>com início em 01 de maio de 2026</w:t>
      </w:r>
      <w:r w:rsidRPr="00FA3C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término em 30 de abril de 2027.</w:t>
      </w:r>
    </w:p>
    <w:p w14:paraId="793E3C79" w14:textId="77777777" w:rsidR="00D443F6" w:rsidRPr="00FA3CED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63A2EFCE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7CD6A9CB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523CC988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010C38C2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4CEA0F7E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4A612446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0BB96C06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6371C671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1ED6D9F5" w14:textId="77777777" w:rsidR="00D443F6" w:rsidRDefault="00D443F6" w:rsidP="00D443F6">
      <w:pPr>
        <w:jc w:val="both"/>
        <w:rPr>
          <w:rFonts w:ascii="Arial" w:hAnsi="Arial" w:cs="Arial"/>
          <w:sz w:val="24"/>
          <w:szCs w:val="24"/>
        </w:rPr>
      </w:pPr>
    </w:p>
    <w:p w14:paraId="118550DA" w14:textId="77777777" w:rsidR="00C04C5E" w:rsidRDefault="00C04C5E" w:rsidP="00306CEF">
      <w:pPr>
        <w:spacing w:line="276" w:lineRule="auto"/>
      </w:pPr>
    </w:p>
    <w:p w14:paraId="427B6B39" w14:textId="77777777" w:rsidR="00C04C5E" w:rsidRDefault="00C04C5E" w:rsidP="00306CEF">
      <w:pPr>
        <w:spacing w:line="276" w:lineRule="auto"/>
      </w:pPr>
    </w:p>
    <w:p w14:paraId="13CD541C" w14:textId="77777777" w:rsidR="00C04C5E" w:rsidRDefault="00C04C5E" w:rsidP="00306CEF">
      <w:pPr>
        <w:spacing w:line="276" w:lineRule="auto"/>
      </w:pPr>
    </w:p>
    <w:p w14:paraId="60F4591B" w14:textId="77777777" w:rsidR="007952C1" w:rsidRDefault="007952C1" w:rsidP="007952C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B4909" w14:textId="77777777" w:rsidR="007952C1" w:rsidRDefault="007952C1" w:rsidP="007952C1">
      <w:pPr>
        <w:spacing w:line="276" w:lineRule="auto"/>
      </w:pPr>
    </w:p>
    <w:p w14:paraId="2B3A2A26" w14:textId="77777777" w:rsidR="00C04C5E" w:rsidRDefault="00C04C5E" w:rsidP="00306CEF">
      <w:pPr>
        <w:spacing w:line="276" w:lineRule="auto"/>
      </w:pPr>
    </w:p>
    <w:p w14:paraId="716FB48A" w14:textId="77777777" w:rsidR="00C04C5E" w:rsidRDefault="00C04C5E" w:rsidP="00306CEF">
      <w:pPr>
        <w:spacing w:line="276" w:lineRule="auto"/>
      </w:pPr>
    </w:p>
    <w:p w14:paraId="656E0FEF" w14:textId="77777777" w:rsidR="00C04C5E" w:rsidRDefault="00C04C5E" w:rsidP="00306CEF">
      <w:pPr>
        <w:spacing w:line="276" w:lineRule="auto"/>
      </w:pPr>
    </w:p>
    <w:p w14:paraId="4A664321" w14:textId="77777777" w:rsidR="00C04C5E" w:rsidRDefault="00C04C5E" w:rsidP="00306CEF">
      <w:pPr>
        <w:spacing w:line="276" w:lineRule="auto"/>
      </w:pPr>
    </w:p>
    <w:p w14:paraId="502A13C4" w14:textId="77777777" w:rsidR="00C04C5E" w:rsidRDefault="00C04C5E" w:rsidP="00306CEF">
      <w:pPr>
        <w:spacing w:line="276" w:lineRule="auto"/>
      </w:pPr>
    </w:p>
    <w:p w14:paraId="79452AAE" w14:textId="77777777" w:rsidR="00C04C5E" w:rsidRDefault="00C04C5E" w:rsidP="00306CEF">
      <w:pPr>
        <w:spacing w:line="276" w:lineRule="auto"/>
      </w:pPr>
    </w:p>
    <w:p w14:paraId="6D83454D" w14:textId="77777777" w:rsidR="00C04C5E" w:rsidRDefault="00C04C5E" w:rsidP="00306CEF">
      <w:pPr>
        <w:spacing w:line="276" w:lineRule="auto"/>
      </w:pPr>
    </w:p>
    <w:p w14:paraId="600690FC" w14:textId="77777777" w:rsidR="00C04C5E" w:rsidRDefault="00C04C5E" w:rsidP="00306CEF">
      <w:pPr>
        <w:spacing w:line="276" w:lineRule="auto"/>
      </w:pPr>
    </w:p>
    <w:p w14:paraId="76F4F0AE" w14:textId="77777777" w:rsidR="00C04C5E" w:rsidRDefault="00C04C5E" w:rsidP="00306CEF">
      <w:pPr>
        <w:spacing w:line="276" w:lineRule="auto"/>
      </w:pPr>
    </w:p>
    <w:p w14:paraId="2DC23AF3" w14:textId="77777777" w:rsidR="00C04C5E" w:rsidRDefault="00C04C5E" w:rsidP="00306CEF">
      <w:pPr>
        <w:spacing w:line="276" w:lineRule="auto"/>
      </w:pPr>
    </w:p>
    <w:p w14:paraId="0F5C39F2" w14:textId="77777777" w:rsidR="00C04C5E" w:rsidRDefault="00C04C5E" w:rsidP="00306CEF">
      <w:pPr>
        <w:spacing w:line="276" w:lineRule="auto"/>
      </w:pPr>
    </w:p>
    <w:p w14:paraId="6027BF32" w14:textId="77777777" w:rsidR="00C04C5E" w:rsidRDefault="00C04C5E" w:rsidP="00306CEF">
      <w:pPr>
        <w:spacing w:line="276" w:lineRule="auto"/>
      </w:pPr>
    </w:p>
    <w:p w14:paraId="6FDEC989" w14:textId="77777777" w:rsidR="00C04C5E" w:rsidRDefault="00C04C5E" w:rsidP="00306CEF">
      <w:pPr>
        <w:spacing w:line="276" w:lineRule="auto"/>
      </w:pPr>
    </w:p>
    <w:p w14:paraId="50E68DF2" w14:textId="77777777" w:rsidR="00C04C5E" w:rsidRDefault="00C04C5E" w:rsidP="00306CEF">
      <w:pPr>
        <w:spacing w:line="276" w:lineRule="auto"/>
      </w:pPr>
    </w:p>
    <w:p w14:paraId="37E05C73" w14:textId="77777777" w:rsidR="00C04C5E" w:rsidRDefault="00C04C5E" w:rsidP="00306CEF">
      <w:pPr>
        <w:spacing w:line="276" w:lineRule="auto"/>
      </w:pPr>
    </w:p>
    <w:p w14:paraId="354771F5" w14:textId="77777777" w:rsidR="00C04C5E" w:rsidRDefault="00C04C5E" w:rsidP="00306CEF">
      <w:pPr>
        <w:spacing w:line="276" w:lineRule="auto"/>
      </w:pPr>
    </w:p>
    <w:p w14:paraId="10EB971A" w14:textId="77777777" w:rsidR="00C04C5E" w:rsidRDefault="00C04C5E" w:rsidP="00306CEF">
      <w:pPr>
        <w:spacing w:line="276" w:lineRule="auto"/>
      </w:pPr>
    </w:p>
    <w:p w14:paraId="391084C8" w14:textId="77777777" w:rsidR="00C04C5E" w:rsidRDefault="00C04C5E" w:rsidP="00306CEF">
      <w:pPr>
        <w:spacing w:line="276" w:lineRule="auto"/>
      </w:pPr>
    </w:p>
    <w:p w14:paraId="49C2B94F" w14:textId="77777777" w:rsidR="00C04C5E" w:rsidRDefault="00C04C5E" w:rsidP="00306CEF">
      <w:pPr>
        <w:spacing w:line="276" w:lineRule="auto"/>
      </w:pPr>
    </w:p>
    <w:p w14:paraId="4E4BDE92" w14:textId="77777777" w:rsidR="00C04C5E" w:rsidRDefault="00C04C5E" w:rsidP="00306CEF">
      <w:pPr>
        <w:spacing w:line="276" w:lineRule="auto"/>
      </w:pPr>
    </w:p>
    <w:p w14:paraId="4FA65CD5" w14:textId="77777777" w:rsidR="00C04C5E" w:rsidRDefault="00C04C5E" w:rsidP="00306CEF">
      <w:pPr>
        <w:spacing w:line="276" w:lineRule="auto"/>
      </w:pPr>
    </w:p>
    <w:p w14:paraId="3C443065" w14:textId="77777777" w:rsidR="00C04C5E" w:rsidRDefault="00C04C5E" w:rsidP="00306CEF">
      <w:pPr>
        <w:spacing w:line="276" w:lineRule="auto"/>
      </w:pPr>
    </w:p>
    <w:p w14:paraId="1F016471" w14:textId="77777777" w:rsidR="00C04C5E" w:rsidRDefault="00C04C5E" w:rsidP="00306CEF">
      <w:pPr>
        <w:spacing w:line="276" w:lineRule="auto"/>
      </w:pPr>
    </w:p>
    <w:p w14:paraId="1376FD0C" w14:textId="77777777" w:rsidR="00C04C5E" w:rsidRDefault="00C04C5E" w:rsidP="00306CEF">
      <w:pPr>
        <w:spacing w:line="276" w:lineRule="auto"/>
      </w:pPr>
    </w:p>
    <w:p w14:paraId="56D67F76" w14:textId="77777777" w:rsidR="00C04C5E" w:rsidRDefault="00C04C5E" w:rsidP="00306CEF">
      <w:pPr>
        <w:spacing w:line="276" w:lineRule="auto"/>
      </w:pPr>
    </w:p>
    <w:p w14:paraId="7DE4C45B" w14:textId="77777777" w:rsidR="00C04C5E" w:rsidRDefault="00C04C5E" w:rsidP="00306CEF">
      <w:pPr>
        <w:spacing w:line="276" w:lineRule="auto"/>
      </w:pPr>
    </w:p>
    <w:p w14:paraId="4C4DC5E1" w14:textId="77777777" w:rsidR="00C04C5E" w:rsidRDefault="00C04C5E" w:rsidP="00306CEF">
      <w:pPr>
        <w:spacing w:line="276" w:lineRule="auto"/>
      </w:pPr>
    </w:p>
    <w:p w14:paraId="5EAD1517" w14:textId="77777777" w:rsidR="00C04C5E" w:rsidRDefault="00C04C5E" w:rsidP="00306CEF">
      <w:pPr>
        <w:spacing w:line="276" w:lineRule="auto"/>
      </w:pPr>
    </w:p>
    <w:p w14:paraId="310EF0B8" w14:textId="77777777" w:rsidR="00C04C5E" w:rsidRDefault="00C04C5E" w:rsidP="00306CEF">
      <w:pPr>
        <w:spacing w:line="276" w:lineRule="auto"/>
      </w:pPr>
    </w:p>
    <w:p w14:paraId="253582C2" w14:textId="77777777" w:rsidR="00C04C5E" w:rsidRDefault="00C04C5E" w:rsidP="00306CEF">
      <w:pPr>
        <w:spacing w:line="276" w:lineRule="auto"/>
      </w:pPr>
    </w:p>
    <w:p w14:paraId="10E623FF" w14:textId="77777777" w:rsidR="00C04C5E" w:rsidRDefault="00C04C5E" w:rsidP="00306CEF">
      <w:pPr>
        <w:spacing w:line="276" w:lineRule="auto"/>
      </w:pPr>
    </w:p>
    <w:tbl>
      <w:tblPr>
        <w:tblpPr w:leftFromText="141" w:rightFromText="141" w:vertAnchor="page" w:horzAnchor="margin" w:tblpXSpec="center" w:tblpY="481"/>
        <w:tblW w:w="10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7752"/>
        <w:gridCol w:w="1477"/>
      </w:tblGrid>
      <w:tr w:rsidR="00C04C5E" w14:paraId="6D0661A1" w14:textId="77777777" w:rsidTr="00062438">
        <w:trPr>
          <w:trHeight w:val="1305"/>
        </w:trPr>
        <w:tc>
          <w:tcPr>
            <w:tcW w:w="1496" w:type="dxa"/>
            <w:vAlign w:val="center"/>
            <w:hideMark/>
          </w:tcPr>
          <w:p w14:paraId="67FFA71B" w14:textId="77777777" w:rsidR="00C04C5E" w:rsidRDefault="00C04C5E" w:rsidP="00062438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0789DC2F" wp14:editId="4ED0A8C0">
                  <wp:extent cx="676275" cy="676275"/>
                  <wp:effectExtent l="0" t="0" r="9525" b="9525"/>
                  <wp:docPr id="3" name="Imagem 3" descr="Sis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ise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3" w:type="dxa"/>
            <w:vAlign w:val="center"/>
            <w:hideMark/>
          </w:tcPr>
          <w:p w14:paraId="55BA9CDC" w14:textId="77777777" w:rsidR="00C04C5E" w:rsidRDefault="00C04C5E" w:rsidP="00062438">
            <w:pPr>
              <w:pStyle w:val="Ttulo2"/>
              <w:spacing w:line="276" w:lineRule="auto"/>
              <w:rPr>
                <w:sz w:val="36"/>
              </w:rPr>
            </w:pPr>
            <w:r>
              <w:rPr>
                <w:sz w:val="36"/>
              </w:rPr>
              <w:t xml:space="preserve">SISERP – CRR – CUT </w:t>
            </w:r>
          </w:p>
          <w:p w14:paraId="73208CE5" w14:textId="77777777" w:rsidR="00C04C5E" w:rsidRDefault="00C04C5E" w:rsidP="00062438">
            <w:pPr>
              <w:spacing w:line="276" w:lineRule="auto"/>
              <w:jc w:val="center"/>
            </w:pPr>
            <w:r>
              <w:t>Sindicato dos Trab. No Serviço Público Municipal de Criciúma e Região</w:t>
            </w:r>
          </w:p>
          <w:p w14:paraId="42CA1963" w14:textId="77777777" w:rsidR="00C04C5E" w:rsidRDefault="00C04C5E" w:rsidP="00062438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FUNDADO EM 02/02/89 – PUBLICADO NO DIÁRIO OFICIAL DE SC DO 25/01/89 – </w:t>
            </w:r>
          </w:p>
          <w:p w14:paraId="5E3CCFE4" w14:textId="77777777" w:rsidR="00C04C5E" w:rsidRDefault="00C04C5E" w:rsidP="00062438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Registro MTE Processo no. 24430.001928/90 - 67</w:t>
            </w:r>
          </w:p>
          <w:p w14:paraId="5E00515E" w14:textId="77777777" w:rsidR="00C04C5E" w:rsidRDefault="00C04C5E" w:rsidP="00062438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CNPJ 80.165.855/0001-01 - REG Nº. 453</w:t>
            </w:r>
          </w:p>
        </w:tc>
        <w:tc>
          <w:tcPr>
            <w:tcW w:w="1477" w:type="dxa"/>
            <w:vAlign w:val="center"/>
            <w:hideMark/>
          </w:tcPr>
          <w:p w14:paraId="4D3E606F" w14:textId="77777777" w:rsidR="00C04C5E" w:rsidRDefault="00C04C5E" w:rsidP="00062438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35E6B800" wp14:editId="6F2DA134">
                  <wp:extent cx="676275" cy="676275"/>
                  <wp:effectExtent l="0" t="0" r="9525" b="9525"/>
                  <wp:docPr id="4" name="Imagem 4" descr="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DC5F7E" w14:textId="77777777" w:rsidR="00C04C5E" w:rsidRDefault="00C04C5E" w:rsidP="00306CEF">
      <w:pPr>
        <w:spacing w:line="276" w:lineRule="auto"/>
      </w:pPr>
    </w:p>
    <w:p w14:paraId="29481DF2" w14:textId="77777777" w:rsidR="00C04C5E" w:rsidRDefault="00C04C5E" w:rsidP="00306CEF">
      <w:pPr>
        <w:spacing w:line="276" w:lineRule="auto"/>
      </w:pPr>
    </w:p>
    <w:p w14:paraId="4EB19718" w14:textId="77777777" w:rsidR="00C04C5E" w:rsidRDefault="00C04C5E" w:rsidP="00306CEF">
      <w:pPr>
        <w:spacing w:line="276" w:lineRule="auto"/>
      </w:pPr>
    </w:p>
    <w:p w14:paraId="0DFE46D1" w14:textId="77777777" w:rsidR="00C04C5E" w:rsidRDefault="00C04C5E" w:rsidP="00306CEF">
      <w:pPr>
        <w:spacing w:line="276" w:lineRule="auto"/>
      </w:pPr>
    </w:p>
    <w:p w14:paraId="6EEF8442" w14:textId="77777777" w:rsidR="00C04C5E" w:rsidRDefault="00C04C5E" w:rsidP="00306CEF">
      <w:pPr>
        <w:spacing w:line="276" w:lineRule="auto"/>
      </w:pPr>
    </w:p>
    <w:p w14:paraId="75B1CAFD" w14:textId="77777777" w:rsidR="00C04C5E" w:rsidRDefault="00C04C5E" w:rsidP="00306CEF">
      <w:pPr>
        <w:spacing w:line="276" w:lineRule="auto"/>
      </w:pPr>
    </w:p>
    <w:p w14:paraId="40C54538" w14:textId="77777777" w:rsidR="00C04C5E" w:rsidRDefault="00C04C5E" w:rsidP="00306CEF">
      <w:pPr>
        <w:spacing w:line="276" w:lineRule="auto"/>
      </w:pPr>
    </w:p>
    <w:p w14:paraId="6AFD522D" w14:textId="77777777" w:rsidR="00C04C5E" w:rsidRDefault="00C04C5E" w:rsidP="00306CEF">
      <w:pPr>
        <w:spacing w:line="276" w:lineRule="auto"/>
      </w:pPr>
    </w:p>
    <w:sectPr w:rsidR="00C04C5E" w:rsidSect="00306C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8125" w14:textId="77777777" w:rsidR="00153C62" w:rsidRDefault="00153C62" w:rsidP="00306CEF">
      <w:r>
        <w:separator/>
      </w:r>
    </w:p>
  </w:endnote>
  <w:endnote w:type="continuationSeparator" w:id="0">
    <w:p w14:paraId="00EF8366" w14:textId="77777777" w:rsidR="00153C62" w:rsidRDefault="00153C62" w:rsidP="0030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192E" w14:textId="77777777" w:rsidR="004B319E" w:rsidRDefault="004B31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E03F" w14:textId="77777777" w:rsidR="00067C85" w:rsidRDefault="00067C85" w:rsidP="00067C85">
    <w:pPr>
      <w:spacing w:line="276" w:lineRule="auto"/>
    </w:pPr>
    <w:r>
      <w:t>______________________________________________________________________________________________________</w:t>
    </w:r>
  </w:p>
  <w:p w14:paraId="1FB1BB10" w14:textId="77777777" w:rsidR="00067C85" w:rsidRDefault="00067C85" w:rsidP="00067C85">
    <w:pPr>
      <w:spacing w:line="276" w:lineRule="auto"/>
    </w:pPr>
    <w:r>
      <w:t>Sindicato dos Trabalha</w:t>
    </w:r>
    <w:r w:rsidR="004B319E">
      <w:t>d</w:t>
    </w:r>
    <w:r>
      <w:t>ores</w:t>
    </w:r>
    <w:r w:rsidR="004B319E">
      <w:t xml:space="preserve"> n</w:t>
    </w:r>
    <w:r>
      <w:t>o Serviço Público Municipal de Criciúma e Região</w:t>
    </w:r>
  </w:p>
  <w:p w14:paraId="0062170E" w14:textId="77777777" w:rsidR="00306CEF" w:rsidRDefault="00306CEF">
    <w:pPr>
      <w:pStyle w:val="Rodap"/>
    </w:pPr>
    <w:r>
      <w:t xml:space="preserve">Rua: Giácomo </w:t>
    </w:r>
    <w:proofErr w:type="spellStart"/>
    <w:r>
      <w:t>Sônego</w:t>
    </w:r>
    <w:proofErr w:type="spellEnd"/>
    <w:r>
      <w:t xml:space="preserve"> Neto,233- Bairro:</w:t>
    </w:r>
    <w:r w:rsidR="004B319E">
      <w:t xml:space="preserve"> </w:t>
    </w:r>
    <w:r>
      <w:t xml:space="preserve">Pinherinho, Cep: 88804-440, </w:t>
    </w:r>
    <w:proofErr w:type="spellStart"/>
    <w:r>
      <w:t>Criciúma-SC</w:t>
    </w:r>
    <w:proofErr w:type="spellEnd"/>
  </w:p>
  <w:p w14:paraId="4E1B1714" w14:textId="77777777" w:rsidR="00306CEF" w:rsidRDefault="00306CEF">
    <w:pPr>
      <w:pStyle w:val="Rodap"/>
    </w:pPr>
    <w:r>
      <w:t xml:space="preserve">E-mail: </w:t>
    </w:r>
    <w:hyperlink r:id="rId1" w:history="1">
      <w:r w:rsidRPr="00E30FA3">
        <w:rPr>
          <w:rStyle w:val="Hyperlink"/>
        </w:rPr>
        <w:t>siserpss@gmail.com</w:t>
      </w:r>
    </w:hyperlink>
  </w:p>
  <w:p w14:paraId="00512D71" w14:textId="77777777" w:rsidR="00306CEF" w:rsidRDefault="00306CEF">
    <w:pPr>
      <w:pStyle w:val="Rodap"/>
    </w:pPr>
    <w:r>
      <w:t>Fone: 3439-4427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E400" w14:textId="77777777" w:rsidR="004B319E" w:rsidRDefault="004B3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8ED4" w14:textId="77777777" w:rsidR="00153C62" w:rsidRDefault="00153C62" w:rsidP="00306CEF">
      <w:r>
        <w:separator/>
      </w:r>
    </w:p>
  </w:footnote>
  <w:footnote w:type="continuationSeparator" w:id="0">
    <w:p w14:paraId="128843DF" w14:textId="77777777" w:rsidR="00153C62" w:rsidRDefault="00153C62" w:rsidP="0030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D91E" w14:textId="77777777" w:rsidR="004B319E" w:rsidRDefault="004B31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5" w14:textId="77777777" w:rsidR="004B319E" w:rsidRDefault="004B31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7BFA" w14:textId="77777777" w:rsidR="004B319E" w:rsidRDefault="004B31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F4F"/>
    <w:multiLevelType w:val="hybridMultilevel"/>
    <w:tmpl w:val="388CB0CA"/>
    <w:lvl w:ilvl="0" w:tplc="3B14FB74">
      <w:start w:val="2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07CE3"/>
    <w:multiLevelType w:val="hybridMultilevel"/>
    <w:tmpl w:val="2B5CD92C"/>
    <w:lvl w:ilvl="0" w:tplc="04160017">
      <w:start w:val="1"/>
      <w:numFmt w:val="lowerLetter"/>
      <w:lvlText w:val="%1)"/>
      <w:lvlJc w:val="left"/>
      <w:pPr>
        <w:ind w:left="1266" w:hanging="360"/>
      </w:pPr>
    </w:lvl>
    <w:lvl w:ilvl="1" w:tplc="04160019" w:tentative="1">
      <w:start w:val="1"/>
      <w:numFmt w:val="lowerLetter"/>
      <w:lvlText w:val="%2."/>
      <w:lvlJc w:val="left"/>
      <w:pPr>
        <w:ind w:left="1986" w:hanging="360"/>
      </w:pPr>
    </w:lvl>
    <w:lvl w:ilvl="2" w:tplc="0416001B" w:tentative="1">
      <w:start w:val="1"/>
      <w:numFmt w:val="lowerRoman"/>
      <w:lvlText w:val="%3."/>
      <w:lvlJc w:val="right"/>
      <w:pPr>
        <w:ind w:left="2706" w:hanging="180"/>
      </w:pPr>
    </w:lvl>
    <w:lvl w:ilvl="3" w:tplc="0416000F" w:tentative="1">
      <w:start w:val="1"/>
      <w:numFmt w:val="decimal"/>
      <w:lvlText w:val="%4."/>
      <w:lvlJc w:val="left"/>
      <w:pPr>
        <w:ind w:left="3426" w:hanging="360"/>
      </w:pPr>
    </w:lvl>
    <w:lvl w:ilvl="4" w:tplc="04160019" w:tentative="1">
      <w:start w:val="1"/>
      <w:numFmt w:val="lowerLetter"/>
      <w:lvlText w:val="%5."/>
      <w:lvlJc w:val="left"/>
      <w:pPr>
        <w:ind w:left="4146" w:hanging="360"/>
      </w:pPr>
    </w:lvl>
    <w:lvl w:ilvl="5" w:tplc="0416001B" w:tentative="1">
      <w:start w:val="1"/>
      <w:numFmt w:val="lowerRoman"/>
      <w:lvlText w:val="%6."/>
      <w:lvlJc w:val="right"/>
      <w:pPr>
        <w:ind w:left="4866" w:hanging="180"/>
      </w:pPr>
    </w:lvl>
    <w:lvl w:ilvl="6" w:tplc="0416000F" w:tentative="1">
      <w:start w:val="1"/>
      <w:numFmt w:val="decimal"/>
      <w:lvlText w:val="%7."/>
      <w:lvlJc w:val="left"/>
      <w:pPr>
        <w:ind w:left="5586" w:hanging="360"/>
      </w:pPr>
    </w:lvl>
    <w:lvl w:ilvl="7" w:tplc="04160019" w:tentative="1">
      <w:start w:val="1"/>
      <w:numFmt w:val="lowerLetter"/>
      <w:lvlText w:val="%8."/>
      <w:lvlJc w:val="left"/>
      <w:pPr>
        <w:ind w:left="6306" w:hanging="360"/>
      </w:pPr>
    </w:lvl>
    <w:lvl w:ilvl="8" w:tplc="0416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" w15:restartNumberingAfterBreak="0">
    <w:nsid w:val="19FC2170"/>
    <w:multiLevelType w:val="hybridMultilevel"/>
    <w:tmpl w:val="EA8ED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18A"/>
    <w:multiLevelType w:val="hybridMultilevel"/>
    <w:tmpl w:val="03AACF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5528D"/>
    <w:multiLevelType w:val="hybridMultilevel"/>
    <w:tmpl w:val="510A65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36A"/>
    <w:multiLevelType w:val="hybridMultilevel"/>
    <w:tmpl w:val="FFA4F5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04789"/>
    <w:multiLevelType w:val="hybridMultilevel"/>
    <w:tmpl w:val="1780E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F3877"/>
    <w:multiLevelType w:val="hybridMultilevel"/>
    <w:tmpl w:val="E90E6550"/>
    <w:lvl w:ilvl="0" w:tplc="46B01E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4370D"/>
    <w:multiLevelType w:val="hybridMultilevel"/>
    <w:tmpl w:val="E3EC557A"/>
    <w:lvl w:ilvl="0" w:tplc="7F9C1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BF75D91"/>
    <w:multiLevelType w:val="hybridMultilevel"/>
    <w:tmpl w:val="FD4AACC4"/>
    <w:lvl w:ilvl="0" w:tplc="5E2A0F06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72F26"/>
    <w:multiLevelType w:val="hybridMultilevel"/>
    <w:tmpl w:val="149CF244"/>
    <w:lvl w:ilvl="0" w:tplc="D7CAF2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50741">
    <w:abstractNumId w:val="0"/>
  </w:num>
  <w:num w:numId="2" w16cid:durableId="34963367">
    <w:abstractNumId w:val="1"/>
  </w:num>
  <w:num w:numId="3" w16cid:durableId="711613583">
    <w:abstractNumId w:val="8"/>
  </w:num>
  <w:num w:numId="4" w16cid:durableId="1026061470">
    <w:abstractNumId w:val="9"/>
  </w:num>
  <w:num w:numId="5" w16cid:durableId="699742964">
    <w:abstractNumId w:val="10"/>
  </w:num>
  <w:num w:numId="6" w16cid:durableId="1726417892">
    <w:abstractNumId w:val="7"/>
  </w:num>
  <w:num w:numId="7" w16cid:durableId="1593050145">
    <w:abstractNumId w:val="4"/>
  </w:num>
  <w:num w:numId="8" w16cid:durableId="1926769381">
    <w:abstractNumId w:val="5"/>
  </w:num>
  <w:num w:numId="9" w16cid:durableId="1202284491">
    <w:abstractNumId w:val="3"/>
  </w:num>
  <w:num w:numId="10" w16cid:durableId="2033610953">
    <w:abstractNumId w:val="6"/>
  </w:num>
  <w:num w:numId="11" w16cid:durableId="7713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EF"/>
    <w:rsid w:val="00067C85"/>
    <w:rsid w:val="00111556"/>
    <w:rsid w:val="00153C62"/>
    <w:rsid w:val="00306CEF"/>
    <w:rsid w:val="00335470"/>
    <w:rsid w:val="00430DB9"/>
    <w:rsid w:val="004A5BD6"/>
    <w:rsid w:val="004B319E"/>
    <w:rsid w:val="00683258"/>
    <w:rsid w:val="007952C1"/>
    <w:rsid w:val="007E157B"/>
    <w:rsid w:val="00814AD2"/>
    <w:rsid w:val="008310DF"/>
    <w:rsid w:val="008961F9"/>
    <w:rsid w:val="00937A29"/>
    <w:rsid w:val="00996812"/>
    <w:rsid w:val="00B023A7"/>
    <w:rsid w:val="00B828BB"/>
    <w:rsid w:val="00C0103D"/>
    <w:rsid w:val="00C04C5E"/>
    <w:rsid w:val="00D443F6"/>
    <w:rsid w:val="00D46A95"/>
    <w:rsid w:val="00F30CCE"/>
    <w:rsid w:val="00F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4CAC"/>
  <w15:chartTrackingRefBased/>
  <w15:docId w15:val="{C58D18D6-A903-4E03-897F-B468F525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06CEF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52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06CE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6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06CE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7952C1"/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952C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2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abcfslspanmp2">
    <w:name w:val="abcfslspanmp2"/>
    <w:basedOn w:val="Fontepargpadro"/>
    <w:rsid w:val="007952C1"/>
  </w:style>
  <w:style w:type="character" w:customStyle="1" w:styleId="abcfslspanmp1">
    <w:name w:val="abcfslspanmp1"/>
    <w:basedOn w:val="Fontepargpadro"/>
    <w:rsid w:val="007952C1"/>
  </w:style>
  <w:style w:type="character" w:styleId="MenoPendente">
    <w:name w:val="Unresolved Mention"/>
    <w:basedOn w:val="Fontepargpadro"/>
    <w:uiPriority w:val="99"/>
    <w:semiHidden/>
    <w:unhideWhenUsed/>
    <w:rsid w:val="0099681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443F6"/>
    <w:pPr>
      <w:ind w:left="708"/>
    </w:pPr>
  </w:style>
  <w:style w:type="character" w:styleId="Forte">
    <w:name w:val="Strong"/>
    <w:uiPriority w:val="22"/>
    <w:qFormat/>
    <w:rsid w:val="00D443F6"/>
    <w:rPr>
      <w:b/>
      <w:bCs/>
    </w:rPr>
  </w:style>
  <w:style w:type="paragraph" w:customStyle="1" w:styleId="Default">
    <w:name w:val="Default"/>
    <w:rsid w:val="00D443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sbrasil.com.br/artigos/licenca-maternidade-clt/12555720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egislacao.planalto.gov.br/legisla/legislacao.nsf/Viw_Identificacao/lei%2014.681-2023?OpenDocum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serps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1796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2026-02-05T14:25:00Z</cp:lastPrinted>
  <dcterms:created xsi:type="dcterms:W3CDTF">2025-02-11T12:38:00Z</dcterms:created>
  <dcterms:modified xsi:type="dcterms:W3CDTF">2026-04-10T17:25:00Z</dcterms:modified>
</cp:coreProperties>
</file>